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FBE15" w14:textId="77777777" w:rsidR="00A37FB8" w:rsidRPr="003D5B8B" w:rsidRDefault="00053AF7" w:rsidP="001A1A5B">
      <w:pPr>
        <w:spacing w:before="120" w:after="0" w:line="276" w:lineRule="auto"/>
        <w:jc w:val="center"/>
        <w:rPr>
          <w:rFonts w:ascii="Times New Roman" w:eastAsia="Times New Roman" w:hAnsi="Times New Roman" w:cs="Times New Roman"/>
          <w:b/>
          <w:kern w:val="0"/>
          <w:sz w:val="96"/>
          <w:szCs w:val="96"/>
          <w:lang w:eastAsia="pl-PL"/>
          <w14:ligatures w14:val="none"/>
        </w:rPr>
      </w:pPr>
      <w:r w:rsidRPr="003D5B8B">
        <w:rPr>
          <w:rFonts w:ascii="Times New Roman" w:eastAsia="Times New Roman" w:hAnsi="Times New Roman" w:cs="Times New Roman"/>
          <w:b/>
          <w:kern w:val="0"/>
          <w:sz w:val="96"/>
          <w:szCs w:val="96"/>
          <w:lang w:eastAsia="pl-PL"/>
          <w14:ligatures w14:val="none"/>
        </w:rPr>
        <w:t xml:space="preserve">STATUT </w:t>
      </w:r>
    </w:p>
    <w:p w14:paraId="5908BE73" w14:textId="2BE45CFA" w:rsidR="00633ED5" w:rsidRPr="003D5B8B" w:rsidRDefault="00053AF7" w:rsidP="001A1A5B">
      <w:pPr>
        <w:spacing w:before="120" w:after="0" w:line="276" w:lineRule="auto"/>
        <w:jc w:val="center"/>
        <w:rPr>
          <w:rFonts w:ascii="Times New Roman" w:eastAsia="Times New Roman" w:hAnsi="Times New Roman" w:cs="Times New Roman"/>
          <w:b/>
          <w:kern w:val="0"/>
          <w:sz w:val="96"/>
          <w:szCs w:val="96"/>
          <w:lang w:eastAsia="pl-PL"/>
          <w14:ligatures w14:val="none"/>
        </w:rPr>
      </w:pPr>
      <w:r w:rsidRPr="003D5B8B">
        <w:rPr>
          <w:rFonts w:ascii="Times New Roman" w:eastAsia="Times New Roman" w:hAnsi="Times New Roman" w:cs="Times New Roman"/>
          <w:b/>
          <w:kern w:val="0"/>
          <w:sz w:val="96"/>
          <w:szCs w:val="96"/>
          <w:lang w:eastAsia="pl-PL"/>
          <w14:ligatures w14:val="none"/>
        </w:rPr>
        <w:t xml:space="preserve">PRZEDSZKOLA PUBLICZNEGO </w:t>
      </w:r>
    </w:p>
    <w:p w14:paraId="17E7C937" w14:textId="31C63B87" w:rsidR="00053AF7" w:rsidRPr="003D5B8B" w:rsidRDefault="00053AF7" w:rsidP="001A1A5B">
      <w:pPr>
        <w:spacing w:before="120" w:after="0" w:line="276" w:lineRule="auto"/>
        <w:jc w:val="center"/>
        <w:rPr>
          <w:rFonts w:ascii="Times New Roman" w:eastAsia="Times New Roman" w:hAnsi="Times New Roman" w:cs="Times New Roman"/>
          <w:b/>
          <w:kern w:val="0"/>
          <w:sz w:val="96"/>
          <w:szCs w:val="96"/>
          <w:lang w:eastAsia="pl-PL"/>
          <w14:ligatures w14:val="none"/>
        </w:rPr>
      </w:pPr>
      <w:r w:rsidRPr="003D5B8B">
        <w:rPr>
          <w:rFonts w:ascii="Times New Roman" w:eastAsia="Times New Roman" w:hAnsi="Times New Roman" w:cs="Times New Roman"/>
          <w:b/>
          <w:kern w:val="0"/>
          <w:sz w:val="96"/>
          <w:szCs w:val="96"/>
          <w:lang w:eastAsia="pl-PL"/>
          <w14:ligatures w14:val="none"/>
        </w:rPr>
        <w:t>W PIOTRKOWIE</w:t>
      </w:r>
    </w:p>
    <w:p w14:paraId="1CE66BFB" w14:textId="35CCA614" w:rsidR="003D5B8B" w:rsidRDefault="003D5B8B" w:rsidP="001A1A5B">
      <w:pPr>
        <w:spacing w:before="120" w:after="0" w:line="276" w:lineRule="auto"/>
        <w:jc w:val="center"/>
        <w:rPr>
          <w:rFonts w:ascii="Times New Roman" w:eastAsia="Times New Roman" w:hAnsi="Times New Roman" w:cs="Times New Roman"/>
          <w:b/>
          <w:kern w:val="0"/>
          <w:sz w:val="56"/>
          <w:szCs w:val="56"/>
          <w:lang w:eastAsia="pl-PL"/>
          <w14:ligatures w14:val="none"/>
        </w:rPr>
      </w:pPr>
    </w:p>
    <w:p w14:paraId="070C180C" w14:textId="77777777" w:rsidR="003D5B8B" w:rsidRPr="00A37FB8" w:rsidRDefault="003D5B8B" w:rsidP="001A1A5B">
      <w:pPr>
        <w:spacing w:before="120" w:after="0" w:line="276" w:lineRule="auto"/>
        <w:jc w:val="center"/>
        <w:rPr>
          <w:rFonts w:ascii="Times New Roman" w:eastAsia="Times New Roman" w:hAnsi="Times New Roman" w:cs="Times New Roman"/>
          <w:b/>
          <w:kern w:val="0"/>
          <w:sz w:val="56"/>
          <w:szCs w:val="56"/>
          <w:lang w:eastAsia="pl-PL"/>
          <w14:ligatures w14:val="none"/>
        </w:rPr>
      </w:pPr>
    </w:p>
    <w:p w14:paraId="1421B074" w14:textId="77777777" w:rsidR="00B54531" w:rsidRPr="001A1A5B" w:rsidRDefault="00B54531"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159F4C44" w14:textId="77777777" w:rsidR="003D5B8B" w:rsidRDefault="003D5B8B" w:rsidP="003D5B8B">
      <w:pPr>
        <w:spacing w:line="278" w:lineRule="auto"/>
        <w:rPr>
          <w:rFonts w:ascii="Times New Roman" w:eastAsia="Aptos" w:hAnsi="Times New Roman" w:cs="Times New Roman"/>
          <w:b/>
          <w:bCs/>
          <w:sz w:val="24"/>
          <w:szCs w:val="24"/>
        </w:rPr>
      </w:pPr>
    </w:p>
    <w:p w14:paraId="0032290F" w14:textId="77777777" w:rsidR="003D5B8B" w:rsidRDefault="003D5B8B" w:rsidP="003D5B8B">
      <w:pPr>
        <w:spacing w:line="278" w:lineRule="auto"/>
        <w:rPr>
          <w:rFonts w:ascii="Times New Roman" w:eastAsia="Aptos" w:hAnsi="Times New Roman" w:cs="Times New Roman"/>
          <w:b/>
          <w:bCs/>
          <w:sz w:val="24"/>
          <w:szCs w:val="24"/>
        </w:rPr>
      </w:pPr>
    </w:p>
    <w:p w14:paraId="2A7603BA" w14:textId="77777777" w:rsidR="003D5B8B" w:rsidRDefault="003D5B8B" w:rsidP="003D5B8B">
      <w:pPr>
        <w:spacing w:line="278" w:lineRule="auto"/>
        <w:rPr>
          <w:rFonts w:ascii="Times New Roman" w:eastAsia="Aptos" w:hAnsi="Times New Roman" w:cs="Times New Roman"/>
          <w:b/>
          <w:bCs/>
          <w:sz w:val="24"/>
          <w:szCs w:val="24"/>
        </w:rPr>
      </w:pPr>
    </w:p>
    <w:p w14:paraId="5585CBD4" w14:textId="77777777" w:rsidR="003D5B8B" w:rsidRDefault="003D5B8B" w:rsidP="003D5B8B">
      <w:pPr>
        <w:spacing w:line="278" w:lineRule="auto"/>
        <w:rPr>
          <w:rFonts w:ascii="Times New Roman" w:eastAsia="Aptos" w:hAnsi="Times New Roman" w:cs="Times New Roman"/>
          <w:b/>
          <w:bCs/>
          <w:sz w:val="24"/>
          <w:szCs w:val="24"/>
        </w:rPr>
      </w:pPr>
    </w:p>
    <w:p w14:paraId="6B0277FA" w14:textId="77777777" w:rsidR="003D5B8B" w:rsidRDefault="003D5B8B" w:rsidP="003D5B8B">
      <w:pPr>
        <w:spacing w:line="278" w:lineRule="auto"/>
        <w:rPr>
          <w:rFonts w:ascii="Times New Roman" w:eastAsia="Aptos" w:hAnsi="Times New Roman" w:cs="Times New Roman"/>
          <w:b/>
          <w:bCs/>
          <w:sz w:val="24"/>
          <w:szCs w:val="24"/>
        </w:rPr>
      </w:pPr>
    </w:p>
    <w:p w14:paraId="3A785AE3" w14:textId="77777777" w:rsidR="003D5B8B" w:rsidRDefault="003D5B8B" w:rsidP="003D5B8B">
      <w:pPr>
        <w:spacing w:line="278" w:lineRule="auto"/>
        <w:rPr>
          <w:rFonts w:ascii="Times New Roman" w:eastAsia="Aptos" w:hAnsi="Times New Roman" w:cs="Times New Roman"/>
          <w:b/>
          <w:bCs/>
          <w:sz w:val="24"/>
          <w:szCs w:val="24"/>
        </w:rPr>
      </w:pPr>
    </w:p>
    <w:p w14:paraId="206ED4B0" w14:textId="77777777" w:rsidR="003D5B8B" w:rsidRDefault="003D5B8B" w:rsidP="003D5B8B">
      <w:pPr>
        <w:spacing w:line="278" w:lineRule="auto"/>
        <w:rPr>
          <w:rFonts w:ascii="Times New Roman" w:eastAsia="Aptos" w:hAnsi="Times New Roman" w:cs="Times New Roman"/>
          <w:b/>
          <w:bCs/>
          <w:sz w:val="24"/>
          <w:szCs w:val="24"/>
        </w:rPr>
      </w:pPr>
    </w:p>
    <w:p w14:paraId="1D39BFF3" w14:textId="77777777" w:rsidR="003D5B8B" w:rsidRDefault="003D5B8B" w:rsidP="003D5B8B">
      <w:pPr>
        <w:spacing w:line="278" w:lineRule="auto"/>
        <w:rPr>
          <w:rFonts w:ascii="Times New Roman" w:eastAsia="Aptos" w:hAnsi="Times New Roman" w:cs="Times New Roman"/>
          <w:b/>
          <w:bCs/>
          <w:sz w:val="24"/>
          <w:szCs w:val="24"/>
        </w:rPr>
      </w:pPr>
    </w:p>
    <w:p w14:paraId="42C642AB" w14:textId="77777777" w:rsidR="003D5B8B" w:rsidRDefault="003D5B8B" w:rsidP="003D5B8B">
      <w:pPr>
        <w:spacing w:line="278" w:lineRule="auto"/>
        <w:rPr>
          <w:rFonts w:ascii="Times New Roman" w:eastAsia="Aptos" w:hAnsi="Times New Roman" w:cs="Times New Roman"/>
          <w:b/>
          <w:bCs/>
          <w:sz w:val="24"/>
          <w:szCs w:val="24"/>
        </w:rPr>
      </w:pPr>
    </w:p>
    <w:p w14:paraId="6A8451A6" w14:textId="77777777" w:rsidR="003D5B8B" w:rsidRDefault="003D5B8B" w:rsidP="003D5B8B">
      <w:pPr>
        <w:spacing w:line="278" w:lineRule="auto"/>
        <w:rPr>
          <w:rFonts w:ascii="Times New Roman" w:eastAsia="Aptos" w:hAnsi="Times New Roman" w:cs="Times New Roman"/>
          <w:b/>
          <w:bCs/>
          <w:sz w:val="24"/>
          <w:szCs w:val="24"/>
        </w:rPr>
      </w:pPr>
    </w:p>
    <w:p w14:paraId="150522FD" w14:textId="77777777" w:rsidR="003D5B8B" w:rsidRDefault="003D5B8B" w:rsidP="003D5B8B">
      <w:pPr>
        <w:spacing w:line="278" w:lineRule="auto"/>
        <w:rPr>
          <w:rFonts w:ascii="Times New Roman" w:eastAsia="Aptos" w:hAnsi="Times New Roman" w:cs="Times New Roman"/>
          <w:b/>
          <w:bCs/>
          <w:sz w:val="24"/>
          <w:szCs w:val="24"/>
        </w:rPr>
      </w:pPr>
    </w:p>
    <w:p w14:paraId="05EB71BF" w14:textId="77777777" w:rsidR="003D5B8B" w:rsidRDefault="003D5B8B" w:rsidP="003D5B8B">
      <w:pPr>
        <w:spacing w:line="278" w:lineRule="auto"/>
        <w:rPr>
          <w:rFonts w:ascii="Times New Roman" w:eastAsia="Aptos" w:hAnsi="Times New Roman" w:cs="Times New Roman"/>
          <w:b/>
          <w:bCs/>
          <w:sz w:val="24"/>
          <w:szCs w:val="24"/>
        </w:rPr>
      </w:pPr>
    </w:p>
    <w:p w14:paraId="228356F7" w14:textId="77777777" w:rsidR="003D5B8B" w:rsidRDefault="003D5B8B" w:rsidP="003D5B8B">
      <w:pPr>
        <w:spacing w:line="278" w:lineRule="auto"/>
        <w:rPr>
          <w:rFonts w:ascii="Times New Roman" w:eastAsia="Aptos" w:hAnsi="Times New Roman" w:cs="Times New Roman"/>
          <w:b/>
          <w:bCs/>
          <w:sz w:val="24"/>
          <w:szCs w:val="24"/>
        </w:rPr>
      </w:pPr>
    </w:p>
    <w:p w14:paraId="3E7C5508" w14:textId="7FDB7E25" w:rsidR="003D5B8B" w:rsidRPr="003D5B8B" w:rsidRDefault="003D5B8B" w:rsidP="003D5B8B">
      <w:pPr>
        <w:spacing w:line="278" w:lineRule="auto"/>
        <w:rPr>
          <w:rFonts w:ascii="Times New Roman" w:eastAsia="Aptos" w:hAnsi="Times New Roman" w:cs="Times New Roman"/>
          <w:b/>
          <w:bCs/>
          <w:sz w:val="24"/>
          <w:szCs w:val="24"/>
        </w:rPr>
      </w:pPr>
      <w:r w:rsidRPr="003D5B8B">
        <w:rPr>
          <w:rFonts w:ascii="Times New Roman" w:eastAsia="Aptos" w:hAnsi="Times New Roman" w:cs="Times New Roman"/>
          <w:b/>
          <w:bCs/>
          <w:sz w:val="24"/>
          <w:szCs w:val="24"/>
        </w:rPr>
        <w:lastRenderedPageBreak/>
        <w:t>Spis treści</w:t>
      </w:r>
    </w:p>
    <w:p w14:paraId="42D6EB93" w14:textId="021AE7F4"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 xml:space="preserve">ROZDZIAŁ I  Postanowienia </w:t>
      </w:r>
      <w:r w:rsidR="00A46547">
        <w:rPr>
          <w:rFonts w:ascii="Times New Roman" w:eastAsia="Aptos" w:hAnsi="Times New Roman" w:cs="Times New Roman"/>
          <w:sz w:val="24"/>
          <w:szCs w:val="24"/>
        </w:rPr>
        <w:t>wstępne</w:t>
      </w:r>
      <w:r w:rsidRPr="003D5B8B">
        <w:rPr>
          <w:rFonts w:ascii="Times New Roman" w:eastAsia="Aptos" w:hAnsi="Times New Roman" w:cs="Times New Roman"/>
          <w:sz w:val="24"/>
          <w:szCs w:val="24"/>
        </w:rPr>
        <w:t xml:space="preserve"> (§1 - §2)                         </w:t>
      </w:r>
      <w:r w:rsidR="008B5B0F">
        <w:rPr>
          <w:rFonts w:ascii="Times New Roman" w:eastAsia="Aptos" w:hAnsi="Times New Roman" w:cs="Times New Roman"/>
          <w:sz w:val="24"/>
          <w:szCs w:val="24"/>
        </w:rPr>
        <w:t xml:space="preserve">                              </w:t>
      </w:r>
      <w:r w:rsidRPr="003D5B8B">
        <w:rPr>
          <w:rFonts w:ascii="Times New Roman" w:eastAsia="Aptos" w:hAnsi="Times New Roman" w:cs="Times New Roman"/>
          <w:sz w:val="24"/>
          <w:szCs w:val="24"/>
        </w:rPr>
        <w:t>s.</w:t>
      </w:r>
      <w:r w:rsidR="008B5B0F">
        <w:rPr>
          <w:rFonts w:ascii="Times New Roman" w:eastAsia="Aptos" w:hAnsi="Times New Roman" w:cs="Times New Roman"/>
          <w:sz w:val="24"/>
          <w:szCs w:val="24"/>
        </w:rPr>
        <w:t>4</w:t>
      </w:r>
    </w:p>
    <w:p w14:paraId="4A182DCF" w14:textId="5D4AEE1C"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ROZDZIAŁ II  Cele i zadania przedszkola (§3 - §4)                                                s.</w:t>
      </w:r>
      <w:r w:rsidR="008B5B0F">
        <w:rPr>
          <w:rFonts w:ascii="Times New Roman" w:eastAsia="Aptos" w:hAnsi="Times New Roman" w:cs="Times New Roman"/>
          <w:sz w:val="24"/>
          <w:szCs w:val="24"/>
        </w:rPr>
        <w:t>4</w:t>
      </w:r>
    </w:p>
    <w:p w14:paraId="1CA23C03" w14:textId="24A0772C"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ROZDZIAŁ III  Organy przedszkola i ich kompetencje (§5 - §8)</w:t>
      </w:r>
      <w:r w:rsidR="003678D0">
        <w:rPr>
          <w:rFonts w:ascii="Times New Roman" w:eastAsia="Aptos" w:hAnsi="Times New Roman" w:cs="Times New Roman"/>
          <w:sz w:val="24"/>
          <w:szCs w:val="24"/>
        </w:rPr>
        <w:t xml:space="preserve">                            s</w:t>
      </w:r>
      <w:r w:rsidR="00054337">
        <w:rPr>
          <w:rFonts w:ascii="Times New Roman" w:eastAsia="Aptos" w:hAnsi="Times New Roman" w:cs="Times New Roman"/>
          <w:sz w:val="24"/>
          <w:szCs w:val="24"/>
        </w:rPr>
        <w:t xml:space="preserve"> 9</w:t>
      </w:r>
    </w:p>
    <w:p w14:paraId="16E50274" w14:textId="188FDDF2"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ROZDZIAŁ IV  Organizacja przedszkola (§9 - §15)</w:t>
      </w:r>
      <w:r w:rsidR="00054337">
        <w:rPr>
          <w:rFonts w:ascii="Times New Roman" w:eastAsia="Aptos" w:hAnsi="Times New Roman" w:cs="Times New Roman"/>
          <w:sz w:val="24"/>
          <w:szCs w:val="24"/>
        </w:rPr>
        <w:t xml:space="preserve">                   </w:t>
      </w:r>
      <w:r w:rsidR="003678D0">
        <w:rPr>
          <w:rFonts w:ascii="Times New Roman" w:eastAsia="Aptos" w:hAnsi="Times New Roman" w:cs="Times New Roman"/>
          <w:sz w:val="24"/>
          <w:szCs w:val="24"/>
        </w:rPr>
        <w:t xml:space="preserve">                             s.</w:t>
      </w:r>
      <w:r w:rsidR="00054337">
        <w:rPr>
          <w:rFonts w:ascii="Times New Roman" w:eastAsia="Aptos" w:hAnsi="Times New Roman" w:cs="Times New Roman"/>
          <w:sz w:val="24"/>
          <w:szCs w:val="24"/>
        </w:rPr>
        <w:t>12</w:t>
      </w:r>
    </w:p>
    <w:p w14:paraId="6A9BDAEE" w14:textId="640DBC20"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ROZDZIAŁ V  Nauczyciele i inni pracownicy przedszkola (§16 - §20)</w:t>
      </w:r>
      <w:r w:rsidR="00054337">
        <w:rPr>
          <w:rFonts w:ascii="Times New Roman" w:eastAsia="Aptos" w:hAnsi="Times New Roman" w:cs="Times New Roman"/>
          <w:sz w:val="24"/>
          <w:szCs w:val="24"/>
        </w:rPr>
        <w:t xml:space="preserve">                  s.16</w:t>
      </w:r>
    </w:p>
    <w:p w14:paraId="782ABE8A" w14:textId="74B9EAE3"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ROZDZIAŁ VI  Wychowankowie przedszkola i ich rodzice (§21 - §23)</w:t>
      </w:r>
      <w:r w:rsidR="00054337">
        <w:rPr>
          <w:rFonts w:ascii="Times New Roman" w:eastAsia="Aptos" w:hAnsi="Times New Roman" w:cs="Times New Roman"/>
          <w:sz w:val="24"/>
          <w:szCs w:val="24"/>
        </w:rPr>
        <w:t xml:space="preserve">                 s.22</w:t>
      </w:r>
    </w:p>
    <w:p w14:paraId="1ADCAB6C" w14:textId="7E224F22" w:rsidR="003D5B8B" w:rsidRPr="003D5B8B" w:rsidRDefault="003D5B8B" w:rsidP="003D5B8B">
      <w:pPr>
        <w:spacing w:line="278" w:lineRule="auto"/>
        <w:rPr>
          <w:rFonts w:ascii="Times New Roman" w:eastAsia="Aptos" w:hAnsi="Times New Roman" w:cs="Times New Roman"/>
          <w:sz w:val="24"/>
          <w:szCs w:val="24"/>
        </w:rPr>
      </w:pPr>
      <w:r w:rsidRPr="003D5B8B">
        <w:rPr>
          <w:rFonts w:ascii="Times New Roman" w:eastAsia="Aptos" w:hAnsi="Times New Roman" w:cs="Times New Roman"/>
          <w:sz w:val="24"/>
          <w:szCs w:val="24"/>
        </w:rPr>
        <w:t>ROZDZIAŁ VII  Postanowienia końcowe (§24 - §25)</w:t>
      </w:r>
      <w:r w:rsidR="00054337">
        <w:rPr>
          <w:rFonts w:ascii="Times New Roman" w:eastAsia="Aptos" w:hAnsi="Times New Roman" w:cs="Times New Roman"/>
          <w:sz w:val="24"/>
          <w:szCs w:val="24"/>
        </w:rPr>
        <w:t xml:space="preserve">                </w:t>
      </w:r>
      <w:r w:rsidR="003678D0">
        <w:rPr>
          <w:rFonts w:ascii="Times New Roman" w:eastAsia="Aptos" w:hAnsi="Times New Roman" w:cs="Times New Roman"/>
          <w:sz w:val="24"/>
          <w:szCs w:val="24"/>
        </w:rPr>
        <w:t xml:space="preserve">                             s.</w:t>
      </w:r>
      <w:r w:rsidR="00054337">
        <w:rPr>
          <w:rFonts w:ascii="Times New Roman" w:eastAsia="Aptos" w:hAnsi="Times New Roman" w:cs="Times New Roman"/>
          <w:sz w:val="24"/>
          <w:szCs w:val="24"/>
        </w:rPr>
        <w:t>24</w:t>
      </w:r>
    </w:p>
    <w:p w14:paraId="3F11D7BC" w14:textId="77777777" w:rsidR="00B43852" w:rsidRDefault="00B43852" w:rsidP="00B54531">
      <w:pPr>
        <w:spacing w:before="120" w:after="0" w:line="240" w:lineRule="auto"/>
        <w:rPr>
          <w:rFonts w:ascii="Times New Roman" w:eastAsia="Times New Roman" w:hAnsi="Times New Roman" w:cs="Times New Roman"/>
          <w:bCs/>
          <w:kern w:val="0"/>
          <w:sz w:val="24"/>
          <w:szCs w:val="24"/>
          <w:lang w:eastAsia="pl-PL"/>
          <w14:ligatures w14:val="none"/>
        </w:rPr>
      </w:pPr>
    </w:p>
    <w:p w14:paraId="2DAB3634"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2BBDBD7A"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0BAEC756"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4637D951"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259B6E5A"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1B0F4DA4"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7F79988E"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3DC705E3"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51086C7F"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5BAFBC0F"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2FD035E0"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2D8BBC94"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6AA233F7"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4004BB09"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1577704A"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6D66F9DE"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787BFEAE"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619FB472"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70245CA4"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10F24D10"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0A5F1F46"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41795B1E"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16A25C6B"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2F4A60A0" w14:textId="77777777" w:rsidR="0085302B" w:rsidRDefault="0085302B" w:rsidP="00B54531">
      <w:pPr>
        <w:spacing w:before="120" w:after="0" w:line="240" w:lineRule="auto"/>
        <w:rPr>
          <w:rFonts w:ascii="Times New Roman" w:eastAsia="Times New Roman" w:hAnsi="Times New Roman" w:cs="Times New Roman"/>
          <w:b/>
          <w:bCs/>
          <w:kern w:val="0"/>
          <w:sz w:val="24"/>
          <w:szCs w:val="24"/>
          <w:lang w:eastAsia="pl-PL"/>
          <w14:ligatures w14:val="none"/>
        </w:rPr>
      </w:pPr>
    </w:p>
    <w:p w14:paraId="2744284A" w14:textId="5D15FAFB" w:rsidR="00B43852" w:rsidRPr="0085302B" w:rsidRDefault="00B43852" w:rsidP="00B54531">
      <w:pPr>
        <w:spacing w:before="120" w:after="0" w:line="240" w:lineRule="auto"/>
        <w:rPr>
          <w:rFonts w:ascii="Times New Roman" w:eastAsia="Times New Roman" w:hAnsi="Times New Roman" w:cs="Times New Roman"/>
          <w:b/>
          <w:bCs/>
          <w:kern w:val="0"/>
          <w:sz w:val="24"/>
          <w:szCs w:val="24"/>
          <w:lang w:eastAsia="pl-PL"/>
          <w14:ligatures w14:val="none"/>
        </w:rPr>
      </w:pPr>
      <w:r w:rsidRPr="0085302B">
        <w:rPr>
          <w:rFonts w:ascii="Times New Roman" w:eastAsia="Times New Roman" w:hAnsi="Times New Roman" w:cs="Times New Roman"/>
          <w:b/>
          <w:bCs/>
          <w:kern w:val="0"/>
          <w:sz w:val="24"/>
          <w:szCs w:val="24"/>
          <w:lang w:eastAsia="pl-PL"/>
          <w14:ligatures w14:val="none"/>
        </w:rPr>
        <w:lastRenderedPageBreak/>
        <w:t>Podstawa prawna:</w:t>
      </w:r>
    </w:p>
    <w:p w14:paraId="471BDC53" w14:textId="77777777" w:rsidR="003D5B8B" w:rsidRDefault="00B43852" w:rsidP="003D5B8B">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1.</w:t>
      </w:r>
      <w:r w:rsidR="003D5B8B" w:rsidRPr="003D5B8B">
        <w:rPr>
          <w:rFonts w:ascii="Times New Roman" w:eastAsia="Times New Roman" w:hAnsi="Times New Roman" w:cs="Times New Roman"/>
          <w:bCs/>
          <w:kern w:val="0"/>
          <w:sz w:val="24"/>
          <w:szCs w:val="24"/>
          <w:lang w:eastAsia="pl-PL"/>
          <w14:ligatures w14:val="none"/>
        </w:rPr>
        <w:t xml:space="preserve"> Ustawa z 14 grudnia 2016r.-Prawo oświatowe (DZ.U. z 2020r. poz. 910 ze zm. w 2020r. poz.1378, ze zm. w 2021 r. poz.4) </w:t>
      </w:r>
    </w:p>
    <w:p w14:paraId="4466C241" w14:textId="0F714508" w:rsidR="003D5B8B" w:rsidRDefault="003D5B8B" w:rsidP="003D5B8B">
      <w:pPr>
        <w:spacing w:before="120" w:after="0" w:line="240" w:lineRule="auto"/>
        <w:rPr>
          <w:rFonts w:ascii="Times New Roman" w:eastAsia="Times New Roman" w:hAnsi="Times New Roman" w:cs="Times New Roman"/>
          <w:bCs/>
          <w:kern w:val="0"/>
          <w:sz w:val="24"/>
          <w:szCs w:val="24"/>
          <w:lang w:eastAsia="pl-PL"/>
          <w14:ligatures w14:val="none"/>
        </w:rPr>
      </w:pPr>
      <w:r w:rsidRPr="003D5B8B">
        <w:rPr>
          <w:rFonts w:ascii="Times New Roman" w:eastAsia="Times New Roman" w:hAnsi="Times New Roman" w:cs="Times New Roman"/>
          <w:bCs/>
          <w:kern w:val="0"/>
          <w:sz w:val="24"/>
          <w:szCs w:val="24"/>
          <w:lang w:eastAsia="pl-PL"/>
          <w14:ligatures w14:val="none"/>
        </w:rPr>
        <w:t>2. Ustawa z dnia 7 września 1991r. o systemie oświaty (Dz. U. z 2020r. poz. 1327 ze zm. w 2021r. poz. 4</w:t>
      </w:r>
      <w:r w:rsidR="00360AB0">
        <w:rPr>
          <w:rFonts w:ascii="Times New Roman" w:eastAsia="Times New Roman" w:hAnsi="Times New Roman" w:cs="Times New Roman"/>
          <w:bCs/>
          <w:kern w:val="0"/>
          <w:sz w:val="24"/>
          <w:szCs w:val="24"/>
          <w:lang w:eastAsia="pl-PL"/>
          <w14:ligatures w14:val="none"/>
        </w:rPr>
        <w:t xml:space="preserve">, </w:t>
      </w:r>
      <w:r w:rsidRPr="003D5B8B">
        <w:rPr>
          <w:rFonts w:ascii="Times New Roman" w:eastAsia="Times New Roman" w:hAnsi="Times New Roman" w:cs="Times New Roman"/>
          <w:bCs/>
          <w:kern w:val="0"/>
          <w:sz w:val="24"/>
          <w:szCs w:val="24"/>
          <w:lang w:eastAsia="pl-PL"/>
          <w14:ligatures w14:val="none"/>
        </w:rPr>
        <w:t xml:space="preserve"> </w:t>
      </w:r>
      <w:r w:rsidR="00360AB0" w:rsidRPr="00B43852">
        <w:rPr>
          <w:rFonts w:ascii="Times New Roman" w:eastAsia="Times New Roman" w:hAnsi="Times New Roman" w:cs="Times New Roman"/>
          <w:bCs/>
          <w:kern w:val="0"/>
          <w:sz w:val="24"/>
          <w:szCs w:val="24"/>
          <w:lang w:eastAsia="pl-PL"/>
          <w14:ligatures w14:val="none"/>
        </w:rPr>
        <w:t>Dz.U. z 2022 r., poz. 1116</w:t>
      </w:r>
      <w:r w:rsidR="00360AB0">
        <w:rPr>
          <w:rFonts w:ascii="Times New Roman" w:eastAsia="Times New Roman" w:hAnsi="Times New Roman" w:cs="Times New Roman"/>
          <w:bCs/>
          <w:kern w:val="0"/>
          <w:sz w:val="24"/>
          <w:szCs w:val="24"/>
          <w:lang w:eastAsia="pl-PL"/>
          <w14:ligatures w14:val="none"/>
        </w:rPr>
        <w:t>)</w:t>
      </w:r>
    </w:p>
    <w:p w14:paraId="75BC9643" w14:textId="513B21A7" w:rsidR="003D5B8B" w:rsidRPr="00B43852" w:rsidRDefault="003D5B8B" w:rsidP="003D5B8B">
      <w:pPr>
        <w:spacing w:before="120" w:after="0" w:line="240" w:lineRule="auto"/>
        <w:rPr>
          <w:rFonts w:ascii="Times New Roman" w:eastAsia="Times New Roman" w:hAnsi="Times New Roman" w:cs="Times New Roman"/>
          <w:bCs/>
          <w:kern w:val="0"/>
          <w:sz w:val="24"/>
          <w:szCs w:val="24"/>
          <w:lang w:eastAsia="pl-PL"/>
          <w14:ligatures w14:val="none"/>
        </w:rPr>
      </w:pPr>
      <w:r w:rsidRPr="003D5B8B">
        <w:rPr>
          <w:rFonts w:ascii="Times New Roman" w:eastAsia="Times New Roman" w:hAnsi="Times New Roman" w:cs="Times New Roman"/>
          <w:bCs/>
          <w:kern w:val="0"/>
          <w:sz w:val="24"/>
          <w:szCs w:val="24"/>
          <w:lang w:eastAsia="pl-PL"/>
          <w14:ligatures w14:val="none"/>
        </w:rPr>
        <w:t>3. Ustawa z dnia 26 stycznia 1982 r. Karta Nauczyciela (Dz. U. z 2019 r. poz. 2215 oraz 2021 poz.4).</w:t>
      </w:r>
    </w:p>
    <w:p w14:paraId="09AD5958" w14:textId="77842825" w:rsidR="00B43852" w:rsidRPr="00B43852" w:rsidRDefault="00E0597C" w:rsidP="003D5B8B">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4</w:t>
      </w:r>
      <w:r w:rsidR="00B43852">
        <w:rPr>
          <w:rFonts w:ascii="Times New Roman" w:eastAsia="Times New Roman" w:hAnsi="Times New Roman" w:cs="Times New Roman"/>
          <w:bCs/>
          <w:kern w:val="0"/>
          <w:sz w:val="24"/>
          <w:szCs w:val="24"/>
          <w:lang w:eastAsia="pl-PL"/>
          <w14:ligatures w14:val="none"/>
        </w:rPr>
        <w:t>.</w:t>
      </w:r>
      <w:r w:rsidR="00B43852" w:rsidRPr="00B43852">
        <w:rPr>
          <w:rFonts w:ascii="Times New Roman" w:eastAsia="Times New Roman" w:hAnsi="Times New Roman" w:cs="Times New Roman"/>
          <w:bCs/>
          <w:kern w:val="0"/>
          <w:sz w:val="24"/>
          <w:szCs w:val="24"/>
          <w:lang w:eastAsia="pl-PL"/>
          <w14:ligatures w14:val="none"/>
        </w:rPr>
        <w:t xml:space="preserve"> Rozporządzenie MEN z dnia 22 lipca 2011r. zmieniające rozporządzenie w sprawie bezpieczeństwa i higieny w publicznych i niepublicznych szkołach i placówkach (Dz. U. z 2011r. Nr 161, poz. 968).</w:t>
      </w:r>
    </w:p>
    <w:p w14:paraId="5A492AF5" w14:textId="30B1F402" w:rsidR="00B43852" w:rsidRPr="00B43852" w:rsidRDefault="00E0597C" w:rsidP="00B43852">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5</w:t>
      </w:r>
      <w:r w:rsidR="00B43852">
        <w:rPr>
          <w:rFonts w:ascii="Times New Roman" w:eastAsia="Times New Roman" w:hAnsi="Times New Roman" w:cs="Times New Roman"/>
          <w:bCs/>
          <w:kern w:val="0"/>
          <w:sz w:val="24"/>
          <w:szCs w:val="24"/>
          <w:lang w:eastAsia="pl-PL"/>
          <w14:ligatures w14:val="none"/>
        </w:rPr>
        <w:t xml:space="preserve">. </w:t>
      </w:r>
      <w:r w:rsidR="00B43852" w:rsidRPr="00B43852">
        <w:rPr>
          <w:rFonts w:ascii="Times New Roman" w:eastAsia="Times New Roman" w:hAnsi="Times New Roman" w:cs="Times New Roman"/>
          <w:bCs/>
          <w:kern w:val="0"/>
          <w:sz w:val="24"/>
          <w:szCs w:val="24"/>
          <w:lang w:eastAsia="pl-PL"/>
          <w14:ligatures w14:val="none"/>
        </w:rPr>
        <w:t>Rozporządzenie Ministra Edukacji Narodowej z dnia 14 lutego 2017 roku w sprawie podstawy programowej wychowania przedszkolnego oraz kształcenia ogólnego poszczególnych typach szkół (Dz. U. z dnia 14 lutego 2017 r. poz. 356);</w:t>
      </w:r>
    </w:p>
    <w:p w14:paraId="4401D65D" w14:textId="0CB9229B" w:rsidR="00B43852" w:rsidRPr="00B43852" w:rsidRDefault="00E0597C" w:rsidP="00B43852">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6</w:t>
      </w:r>
      <w:r w:rsidR="00B43852">
        <w:rPr>
          <w:rFonts w:ascii="Times New Roman" w:eastAsia="Times New Roman" w:hAnsi="Times New Roman" w:cs="Times New Roman"/>
          <w:bCs/>
          <w:kern w:val="0"/>
          <w:sz w:val="24"/>
          <w:szCs w:val="24"/>
          <w:lang w:eastAsia="pl-PL"/>
          <w14:ligatures w14:val="none"/>
        </w:rPr>
        <w:t xml:space="preserve">. </w:t>
      </w:r>
      <w:r w:rsidR="00B43852" w:rsidRPr="00B43852">
        <w:rPr>
          <w:rFonts w:ascii="Times New Roman" w:eastAsia="Times New Roman" w:hAnsi="Times New Roman" w:cs="Times New Roman"/>
          <w:bCs/>
          <w:kern w:val="0"/>
          <w:sz w:val="24"/>
          <w:szCs w:val="24"/>
          <w:lang w:eastAsia="pl-PL"/>
          <w14:ligatures w14:val="none"/>
        </w:rPr>
        <w:t>Rozporządzenie Ministra Edukacji Narodowej z dnia 6 października 1992 roku w sprawie ramowych statutów publicznego przedszkola i publicznych szkół (Dz. U. z 2001 r. Nr 61, poz. 624 ze zm.);</w:t>
      </w:r>
    </w:p>
    <w:p w14:paraId="15899411" w14:textId="14E83255" w:rsidR="00B43852" w:rsidRPr="00B43852" w:rsidRDefault="00E0597C" w:rsidP="00B43852">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7</w:t>
      </w:r>
      <w:r w:rsidR="00B43852">
        <w:rPr>
          <w:rFonts w:ascii="Times New Roman" w:eastAsia="Times New Roman" w:hAnsi="Times New Roman" w:cs="Times New Roman"/>
          <w:bCs/>
          <w:kern w:val="0"/>
          <w:sz w:val="24"/>
          <w:szCs w:val="24"/>
          <w:lang w:eastAsia="pl-PL"/>
          <w14:ligatures w14:val="none"/>
        </w:rPr>
        <w:t xml:space="preserve">. </w:t>
      </w:r>
      <w:r w:rsidR="00B43852" w:rsidRPr="00B43852">
        <w:rPr>
          <w:rFonts w:ascii="Times New Roman" w:eastAsia="Times New Roman" w:hAnsi="Times New Roman" w:cs="Times New Roman"/>
          <w:bCs/>
          <w:kern w:val="0"/>
          <w:sz w:val="24"/>
          <w:szCs w:val="24"/>
          <w:lang w:eastAsia="pl-PL"/>
          <w14:ligatures w14:val="none"/>
        </w:rPr>
        <w:t>Rozporządzenie Ministra Edukacji Narodowej z dnia 21 czerwca 2012 roku w sprawie dopuszczania do użytku w szkole programów wychowania przedszkolnego i programów nauczania oraz dopuszczania do użytku szkolnego podręczników (Dz. U.</w:t>
      </w:r>
      <w:r w:rsidR="0085302B">
        <w:rPr>
          <w:rFonts w:ascii="Times New Roman" w:eastAsia="Times New Roman" w:hAnsi="Times New Roman" w:cs="Times New Roman"/>
          <w:bCs/>
          <w:kern w:val="0"/>
          <w:sz w:val="24"/>
          <w:szCs w:val="24"/>
          <w:lang w:eastAsia="pl-PL"/>
          <w14:ligatures w14:val="none"/>
        </w:rPr>
        <w:t xml:space="preserve"> </w:t>
      </w:r>
      <w:r w:rsidR="00B43852" w:rsidRPr="00B43852">
        <w:rPr>
          <w:rFonts w:ascii="Times New Roman" w:eastAsia="Times New Roman" w:hAnsi="Times New Roman" w:cs="Times New Roman"/>
          <w:bCs/>
          <w:kern w:val="0"/>
          <w:sz w:val="24"/>
          <w:szCs w:val="24"/>
          <w:lang w:eastAsia="pl-PL"/>
          <w14:ligatures w14:val="none"/>
        </w:rPr>
        <w:t>z dnia 3 lipca 2012 poz. 752);</w:t>
      </w:r>
    </w:p>
    <w:p w14:paraId="202DE363" w14:textId="66395309" w:rsidR="00B43852" w:rsidRPr="00B43852" w:rsidRDefault="0085302B" w:rsidP="00B43852">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8</w:t>
      </w:r>
      <w:r w:rsidR="00B43852">
        <w:rPr>
          <w:rFonts w:ascii="Times New Roman" w:eastAsia="Times New Roman" w:hAnsi="Times New Roman" w:cs="Times New Roman"/>
          <w:bCs/>
          <w:kern w:val="0"/>
          <w:sz w:val="24"/>
          <w:szCs w:val="24"/>
          <w:lang w:eastAsia="pl-PL"/>
          <w14:ligatures w14:val="none"/>
        </w:rPr>
        <w:t xml:space="preserve">. </w:t>
      </w:r>
      <w:r w:rsidR="00B43852" w:rsidRPr="00B43852">
        <w:rPr>
          <w:rFonts w:ascii="Times New Roman" w:eastAsia="Times New Roman" w:hAnsi="Times New Roman" w:cs="Times New Roman"/>
          <w:bCs/>
          <w:kern w:val="0"/>
          <w:sz w:val="24"/>
          <w:szCs w:val="24"/>
          <w:lang w:eastAsia="pl-PL"/>
          <w14:ligatures w14:val="none"/>
        </w:rPr>
        <w:t>Rozporządzenia Ministra Edukacji i Nauki z dnia 2 września 2022 r. w sprawie organizowania i prowadzenia zajęć z wykorzystaniem metod i technik kształcenia na odległość (Dz. U. z 2022 r. poz. 1903)</w:t>
      </w:r>
    </w:p>
    <w:p w14:paraId="1B790F94" w14:textId="48B92CFB" w:rsidR="00B43852" w:rsidRPr="0085302B" w:rsidRDefault="0085302B" w:rsidP="00B43852">
      <w:pPr>
        <w:spacing w:before="120" w:after="0" w:line="240" w:lineRule="auto"/>
        <w:rPr>
          <w:rFonts w:ascii="Times New Roman" w:eastAsia="Times New Roman" w:hAnsi="Times New Roman" w:cs="Times New Roman"/>
          <w:bCs/>
          <w:kern w:val="0"/>
          <w:sz w:val="24"/>
          <w:szCs w:val="24"/>
          <w:lang w:eastAsia="pl-PL"/>
          <w14:ligatures w14:val="none"/>
        </w:rPr>
      </w:pPr>
      <w:r w:rsidRPr="0085302B">
        <w:rPr>
          <w:rFonts w:ascii="Times New Roman" w:eastAsia="Times New Roman" w:hAnsi="Times New Roman" w:cs="Times New Roman"/>
          <w:bCs/>
          <w:kern w:val="0"/>
          <w:sz w:val="24"/>
          <w:szCs w:val="24"/>
          <w:lang w:eastAsia="pl-PL"/>
          <w14:ligatures w14:val="none"/>
        </w:rPr>
        <w:t>9</w:t>
      </w:r>
      <w:r w:rsidR="00B43852" w:rsidRPr="0085302B">
        <w:rPr>
          <w:rFonts w:ascii="Times New Roman" w:eastAsia="Times New Roman" w:hAnsi="Times New Roman" w:cs="Times New Roman"/>
          <w:bCs/>
          <w:kern w:val="0"/>
          <w:sz w:val="24"/>
          <w:szCs w:val="24"/>
          <w:lang w:eastAsia="pl-PL"/>
          <w14:ligatures w14:val="none"/>
        </w:rPr>
        <w:t>. Rozporządzenia Ministra Edukacji Narodowej z dnia 9 sierpnia 2017 r. w sprawie zasad organizacji i udzielania pomocy psychologiczno-pedagogicznej w publicznych przedszkolach, szkołach i placówkach (Dz. U. z 2020 r. poz. 1280 oraz z 2022 r. poz. 1594)</w:t>
      </w:r>
    </w:p>
    <w:p w14:paraId="0E57669A" w14:textId="4D37B0E9" w:rsidR="00B43852" w:rsidRPr="00B43852" w:rsidRDefault="0085302B" w:rsidP="00B43852">
      <w:pPr>
        <w:spacing w:before="120" w:after="0" w:line="240" w:lineRule="auto"/>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10</w:t>
      </w:r>
      <w:r w:rsidR="00B43852">
        <w:rPr>
          <w:rFonts w:ascii="Times New Roman" w:eastAsia="Times New Roman" w:hAnsi="Times New Roman" w:cs="Times New Roman"/>
          <w:bCs/>
          <w:kern w:val="0"/>
          <w:sz w:val="24"/>
          <w:szCs w:val="24"/>
          <w:lang w:eastAsia="pl-PL"/>
          <w14:ligatures w14:val="none"/>
        </w:rPr>
        <w:t xml:space="preserve">. </w:t>
      </w:r>
      <w:r w:rsidR="00B43852" w:rsidRPr="00B43852">
        <w:rPr>
          <w:rFonts w:ascii="Times New Roman" w:eastAsia="Times New Roman" w:hAnsi="Times New Roman" w:cs="Times New Roman"/>
          <w:bCs/>
          <w:kern w:val="0"/>
          <w:sz w:val="24"/>
          <w:szCs w:val="24"/>
          <w:lang w:eastAsia="pl-PL"/>
          <w14:ligatures w14:val="none"/>
        </w:rPr>
        <w:t>Rozporządzenia Ministra Edukacji i Nauki z dnia 22 lipca 2022 r. w sprawie wykazu zajęć prowadzonych bezpośrednio z uczniami lub wychowankami albo na ich rzecz przez nauczycieli poradni psychologiczno-pedagogicznych oraz nauczycieli: pedagogów, pedagogów specjalnych, psychologów, logopedów, terapeutów pedagogicznych i doradców zawodowych (Dz. U. z 2022 r. poz. 1610)</w:t>
      </w:r>
    </w:p>
    <w:p w14:paraId="49B4B33F" w14:textId="77777777" w:rsidR="00227098" w:rsidRDefault="00227098"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621151DB" w14:textId="77777777" w:rsidR="0085302B" w:rsidRDefault="0085302B"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213C4686" w14:textId="77777777" w:rsidR="0085302B" w:rsidRDefault="0085302B"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0AFAF488" w14:textId="77777777" w:rsidR="0085302B" w:rsidRDefault="0085302B"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302D67B8" w14:textId="77777777" w:rsidR="0085302B" w:rsidRDefault="0085302B"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3153A27F" w14:textId="77777777" w:rsidR="0085302B" w:rsidRDefault="0085302B"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173E7005" w14:textId="77777777" w:rsidR="00360AB0" w:rsidRDefault="00360AB0"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746A1277" w14:textId="77777777" w:rsidR="00360AB0" w:rsidRDefault="00360AB0"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5C92DCD4" w14:textId="77777777" w:rsidR="004423B8" w:rsidRDefault="004423B8"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61722C36" w14:textId="35C83480" w:rsidR="00053AF7" w:rsidRPr="001A1A5B"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1A1A5B">
        <w:rPr>
          <w:rFonts w:ascii="Times New Roman" w:eastAsia="Times New Roman" w:hAnsi="Times New Roman" w:cs="Times New Roman"/>
          <w:b/>
          <w:kern w:val="0"/>
          <w:sz w:val="24"/>
          <w:szCs w:val="24"/>
          <w:lang w:eastAsia="pl-PL"/>
          <w14:ligatures w14:val="none"/>
        </w:rPr>
        <w:lastRenderedPageBreak/>
        <w:t>ROZDZIAŁ I</w:t>
      </w:r>
    </w:p>
    <w:p w14:paraId="7416F0AD" w14:textId="77777777" w:rsidR="00053AF7" w:rsidRPr="001A1A5B"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1A1A5B">
        <w:rPr>
          <w:rFonts w:ascii="Times New Roman" w:eastAsia="Times New Roman" w:hAnsi="Times New Roman" w:cs="Times New Roman"/>
          <w:b/>
          <w:kern w:val="0"/>
          <w:sz w:val="24"/>
          <w:szCs w:val="24"/>
          <w:lang w:eastAsia="pl-PL"/>
          <w14:ligatures w14:val="none"/>
        </w:rPr>
        <w:t>POSTANOWIENIA WSTĘPNE</w:t>
      </w:r>
    </w:p>
    <w:p w14:paraId="2F1C0D9E"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6243281C" w14:textId="77777777" w:rsidR="00053AF7" w:rsidRPr="005B5A56"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5B5A56">
        <w:rPr>
          <w:rFonts w:ascii="Times New Roman" w:eastAsia="Times New Roman" w:hAnsi="Times New Roman" w:cs="Times New Roman"/>
          <w:b/>
          <w:kern w:val="0"/>
          <w:sz w:val="24"/>
          <w:szCs w:val="24"/>
          <w:lang w:eastAsia="pl-PL"/>
          <w14:ligatures w14:val="none"/>
        </w:rPr>
        <w:t>§ 1</w:t>
      </w:r>
    </w:p>
    <w:p w14:paraId="0C483371" w14:textId="646F71CE" w:rsidR="00222C5E" w:rsidRPr="00222C5E" w:rsidRDefault="00053AF7" w:rsidP="00222C5E">
      <w:pPr>
        <w:pStyle w:val="Akapitzlist"/>
        <w:numPr>
          <w:ilvl w:val="0"/>
          <w:numId w:val="1"/>
        </w:numPr>
        <w:spacing w:before="120" w:after="0" w:line="276" w:lineRule="auto"/>
        <w:rPr>
          <w:rFonts w:ascii="Times New Roman" w:eastAsia="Times New Roman" w:hAnsi="Times New Roman" w:cs="Times New Roman"/>
          <w:bCs/>
          <w:kern w:val="0"/>
          <w:sz w:val="24"/>
          <w:szCs w:val="24"/>
          <w:lang w:eastAsia="pl-PL"/>
          <w14:ligatures w14:val="none"/>
        </w:rPr>
      </w:pPr>
      <w:r w:rsidRPr="00222C5E">
        <w:rPr>
          <w:rFonts w:ascii="Times New Roman" w:eastAsia="Times New Roman" w:hAnsi="Times New Roman" w:cs="Times New Roman"/>
          <w:bCs/>
          <w:kern w:val="0"/>
          <w:sz w:val="24"/>
          <w:szCs w:val="24"/>
          <w:lang w:eastAsia="pl-PL"/>
          <w14:ligatures w14:val="none"/>
        </w:rPr>
        <w:t xml:space="preserve">Nazwa przedszkola brzmi: </w:t>
      </w:r>
      <w:bookmarkStart w:id="0" w:name="_Hlk150807029"/>
      <w:r w:rsidRPr="00222C5E">
        <w:rPr>
          <w:rFonts w:ascii="Times New Roman" w:eastAsia="Times New Roman" w:hAnsi="Times New Roman" w:cs="Times New Roman"/>
          <w:bCs/>
          <w:kern w:val="0"/>
          <w:sz w:val="24"/>
          <w:szCs w:val="24"/>
          <w:lang w:eastAsia="pl-PL"/>
          <w14:ligatures w14:val="none"/>
        </w:rPr>
        <w:t>Przedszkole Publiczne w Piotrkowie</w:t>
      </w:r>
      <w:r w:rsidR="00222C5E">
        <w:rPr>
          <w:rFonts w:ascii="Times New Roman" w:eastAsia="Times New Roman" w:hAnsi="Times New Roman" w:cs="Times New Roman"/>
          <w:bCs/>
          <w:kern w:val="0"/>
          <w:sz w:val="24"/>
          <w:szCs w:val="24"/>
          <w:lang w:eastAsia="pl-PL"/>
          <w14:ligatures w14:val="none"/>
        </w:rPr>
        <w:t>.</w:t>
      </w:r>
    </w:p>
    <w:p w14:paraId="45669F7A" w14:textId="226DDE7A" w:rsidR="00053AF7" w:rsidRPr="00222C5E" w:rsidRDefault="00222C5E" w:rsidP="00222C5E">
      <w:pPr>
        <w:pStyle w:val="Akapitzlist"/>
        <w:numPr>
          <w:ilvl w:val="0"/>
          <w:numId w:val="1"/>
        </w:numPr>
        <w:spacing w:before="120" w:after="0" w:line="276" w:lineRule="auto"/>
        <w:rPr>
          <w:rFonts w:ascii="Times New Roman" w:eastAsia="Times New Roman" w:hAnsi="Times New Roman" w:cs="Times New Roman"/>
          <w:bCs/>
          <w:kern w:val="0"/>
          <w:sz w:val="24"/>
          <w:szCs w:val="24"/>
          <w:lang w:eastAsia="pl-PL"/>
          <w14:ligatures w14:val="none"/>
        </w:rPr>
      </w:pPr>
      <w:r w:rsidRPr="00222C5E">
        <w:rPr>
          <w:rFonts w:ascii="Times New Roman" w:eastAsia="Times New Roman" w:hAnsi="Times New Roman" w:cs="Times New Roman"/>
          <w:bCs/>
          <w:kern w:val="0"/>
          <w:sz w:val="24"/>
          <w:szCs w:val="24"/>
          <w:lang w:eastAsia="pl-PL"/>
          <w14:ligatures w14:val="none"/>
        </w:rPr>
        <w:t>Przedszkole Publiczne w Piotrkowie</w:t>
      </w:r>
      <w:r>
        <w:rPr>
          <w:rFonts w:ascii="Times New Roman" w:eastAsia="Times New Roman" w:hAnsi="Times New Roman" w:cs="Times New Roman"/>
          <w:bCs/>
          <w:kern w:val="0"/>
          <w:sz w:val="24"/>
          <w:szCs w:val="24"/>
          <w:lang w:eastAsia="pl-PL"/>
          <w14:ligatures w14:val="none"/>
        </w:rPr>
        <w:t xml:space="preserve"> wchodzi w skład Zespołu Szkół w Piotrkowie.</w:t>
      </w:r>
      <w:r w:rsidR="00053AF7" w:rsidRPr="00222C5E">
        <w:rPr>
          <w:rFonts w:ascii="Times New Roman" w:eastAsia="Times New Roman" w:hAnsi="Times New Roman" w:cs="Times New Roman"/>
          <w:bCs/>
          <w:kern w:val="0"/>
          <w:sz w:val="24"/>
          <w:szCs w:val="24"/>
          <w:lang w:eastAsia="pl-PL"/>
          <w14:ligatures w14:val="none"/>
        </w:rPr>
        <w:t xml:space="preserve"> </w:t>
      </w:r>
      <w:bookmarkEnd w:id="0"/>
    </w:p>
    <w:p w14:paraId="0D00D4FA" w14:textId="5D876D12" w:rsidR="00053AF7" w:rsidRPr="00222C5E" w:rsidRDefault="00053AF7" w:rsidP="00222C5E">
      <w:pPr>
        <w:pStyle w:val="Akapitzlist"/>
        <w:numPr>
          <w:ilvl w:val="0"/>
          <w:numId w:val="1"/>
        </w:numPr>
        <w:spacing w:before="120" w:after="0" w:line="276" w:lineRule="auto"/>
        <w:jc w:val="both"/>
        <w:rPr>
          <w:rFonts w:ascii="Times New Roman" w:eastAsia="Times New Roman" w:hAnsi="Times New Roman" w:cs="Times New Roman"/>
          <w:bCs/>
          <w:kern w:val="0"/>
          <w:sz w:val="24"/>
          <w:szCs w:val="24"/>
          <w:lang w:eastAsia="pl-PL"/>
          <w14:ligatures w14:val="none"/>
        </w:rPr>
      </w:pPr>
      <w:r w:rsidRPr="00222C5E">
        <w:rPr>
          <w:rFonts w:ascii="Times New Roman" w:eastAsia="Times New Roman" w:hAnsi="Times New Roman" w:cs="Times New Roman"/>
          <w:bCs/>
          <w:kern w:val="0"/>
          <w:sz w:val="24"/>
          <w:szCs w:val="24"/>
          <w:lang w:eastAsia="pl-PL"/>
          <w14:ligatures w14:val="none"/>
        </w:rPr>
        <w:t>Przedszkole posługuje się pieczęcią:</w:t>
      </w:r>
    </w:p>
    <w:p w14:paraId="6BDD5943" w14:textId="0327E81F" w:rsidR="00222C5E" w:rsidRDefault="00222C5E"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Pr>
          <w:rFonts w:ascii="Times New Roman" w:eastAsia="Times New Roman" w:hAnsi="Times New Roman" w:cs="Times New Roman"/>
          <w:b/>
          <w:kern w:val="0"/>
          <w:sz w:val="24"/>
          <w:szCs w:val="24"/>
          <w:lang w:eastAsia="pl-PL"/>
          <w14:ligatures w14:val="none"/>
        </w:rPr>
        <w:t>ZESPÓŁ SZKÓŁ W PIOTRKOWIE</w:t>
      </w:r>
    </w:p>
    <w:p w14:paraId="4EA111AE" w14:textId="2D00AB3B" w:rsidR="00053AF7"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5B5A56">
        <w:rPr>
          <w:rFonts w:ascii="Times New Roman" w:eastAsia="Times New Roman" w:hAnsi="Times New Roman" w:cs="Times New Roman"/>
          <w:b/>
          <w:kern w:val="0"/>
          <w:sz w:val="24"/>
          <w:szCs w:val="24"/>
          <w:lang w:eastAsia="pl-PL"/>
          <w14:ligatures w14:val="none"/>
        </w:rPr>
        <w:t>Przedszkole Publiczne w Piotrkowie</w:t>
      </w:r>
    </w:p>
    <w:p w14:paraId="0DB5B23B" w14:textId="4C8B0BB4" w:rsidR="00222C5E" w:rsidRPr="005B5A56" w:rsidRDefault="00222C5E"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Pr>
          <w:rFonts w:ascii="Times New Roman" w:eastAsia="Times New Roman" w:hAnsi="Times New Roman" w:cs="Times New Roman"/>
          <w:b/>
          <w:kern w:val="0"/>
          <w:sz w:val="24"/>
          <w:szCs w:val="24"/>
          <w:lang w:eastAsia="pl-PL"/>
          <w14:ligatures w14:val="none"/>
        </w:rPr>
        <w:t>Piotrków Pierwszy 105</w:t>
      </w:r>
    </w:p>
    <w:p w14:paraId="12590DEF" w14:textId="6D21F5F8" w:rsidR="00053AF7" w:rsidRPr="005B5A56" w:rsidRDefault="00222C5E"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Pr>
          <w:rFonts w:ascii="Times New Roman" w:eastAsia="Times New Roman" w:hAnsi="Times New Roman" w:cs="Times New Roman"/>
          <w:b/>
          <w:kern w:val="0"/>
          <w:sz w:val="24"/>
          <w:szCs w:val="24"/>
          <w:lang w:eastAsia="pl-PL"/>
          <w14:ligatures w14:val="none"/>
        </w:rPr>
        <w:t>23-114 Piotrków Pierwszy</w:t>
      </w:r>
    </w:p>
    <w:p w14:paraId="7D7851FA" w14:textId="7F9B4646" w:rsidR="00053AF7" w:rsidRPr="001A1A5B" w:rsidRDefault="00222C5E"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4</w:t>
      </w:r>
      <w:r w:rsidR="00053AF7" w:rsidRPr="001A1A5B">
        <w:rPr>
          <w:rFonts w:ascii="Times New Roman" w:eastAsia="Times New Roman" w:hAnsi="Times New Roman" w:cs="Times New Roman"/>
          <w:bCs/>
          <w:kern w:val="0"/>
          <w:sz w:val="24"/>
          <w:szCs w:val="24"/>
          <w:lang w:eastAsia="pl-PL"/>
          <w14:ligatures w14:val="none"/>
        </w:rPr>
        <w:t>. Lokalizacja przedszkola:</w:t>
      </w:r>
    </w:p>
    <w:p w14:paraId="179805CE"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siedzibą przedszkola jest obiekt w Piotrkowie</w:t>
      </w:r>
      <w:r w:rsidRPr="001A1A5B">
        <w:rPr>
          <w:rFonts w:ascii="Times New Roman" w:hAnsi="Times New Roman" w:cs="Times New Roman"/>
          <w:color w:val="202124"/>
          <w:sz w:val="24"/>
          <w:szCs w:val="24"/>
          <w:shd w:val="clear" w:color="auto" w:fill="FFFFFF"/>
        </w:rPr>
        <w:t xml:space="preserve"> </w:t>
      </w:r>
      <w:r w:rsidRPr="001A1A5B">
        <w:rPr>
          <w:rFonts w:ascii="Times New Roman" w:eastAsia="Times New Roman" w:hAnsi="Times New Roman" w:cs="Times New Roman"/>
          <w:bCs/>
          <w:kern w:val="0"/>
          <w:sz w:val="24"/>
          <w:szCs w:val="24"/>
          <w:lang w:eastAsia="pl-PL"/>
          <w14:ligatures w14:val="none"/>
        </w:rPr>
        <w:t xml:space="preserve">Pierwszym 105, w którym funkcjonuje trzy oddziały przedszkolne. </w:t>
      </w:r>
    </w:p>
    <w:p w14:paraId="38EAEC50" w14:textId="0F9643E9" w:rsidR="00053AF7" w:rsidRPr="001A1A5B" w:rsidRDefault="00222C5E"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2) p</w:t>
      </w:r>
      <w:r w:rsidR="00053AF7" w:rsidRPr="001A1A5B">
        <w:rPr>
          <w:rFonts w:ascii="Times New Roman" w:eastAsia="Times New Roman" w:hAnsi="Times New Roman" w:cs="Times New Roman"/>
          <w:bCs/>
          <w:kern w:val="0"/>
          <w:sz w:val="24"/>
          <w:szCs w:val="24"/>
          <w:lang w:eastAsia="pl-PL"/>
          <w14:ligatures w14:val="none"/>
        </w:rPr>
        <w:t>rzedszkole skupia dzieci 2,5, 3, 4, 5, 6</w:t>
      </w:r>
      <w:r w:rsidR="00D65989" w:rsidRPr="001A1A5B">
        <w:rPr>
          <w:rFonts w:ascii="Times New Roman" w:eastAsia="Times New Roman" w:hAnsi="Times New Roman" w:cs="Times New Roman"/>
          <w:bCs/>
          <w:kern w:val="0"/>
          <w:sz w:val="24"/>
          <w:szCs w:val="24"/>
          <w:lang w:eastAsia="pl-PL"/>
          <w14:ligatures w14:val="none"/>
        </w:rPr>
        <w:t>-cio letnie.</w:t>
      </w:r>
    </w:p>
    <w:p w14:paraId="27B9EBBA" w14:textId="5B136484" w:rsidR="0030690D" w:rsidRPr="001A1A5B" w:rsidRDefault="00222C5E"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5</w:t>
      </w:r>
      <w:r w:rsidR="00053AF7" w:rsidRPr="001A1A5B">
        <w:rPr>
          <w:rFonts w:ascii="Times New Roman" w:eastAsia="Times New Roman" w:hAnsi="Times New Roman" w:cs="Times New Roman"/>
          <w:bCs/>
          <w:kern w:val="0"/>
          <w:sz w:val="24"/>
          <w:szCs w:val="24"/>
          <w:lang w:eastAsia="pl-PL"/>
          <w14:ligatures w14:val="none"/>
        </w:rPr>
        <w:t xml:space="preserve">. Organem prowadzącym przedszkole </w:t>
      </w:r>
      <w:r w:rsidR="00053AF7" w:rsidRPr="001A1A5B">
        <w:rPr>
          <w:rFonts w:ascii="Times New Roman" w:eastAsia="Times New Roman" w:hAnsi="Times New Roman" w:cs="Times New Roman"/>
          <w:bCs/>
          <w:color w:val="000000" w:themeColor="text1"/>
          <w:kern w:val="0"/>
          <w:sz w:val="24"/>
          <w:szCs w:val="24"/>
          <w:lang w:eastAsia="pl-PL"/>
          <w14:ligatures w14:val="none"/>
        </w:rPr>
        <w:t xml:space="preserve">jest Gmina </w:t>
      </w:r>
      <w:r w:rsidR="000E299E" w:rsidRPr="001A1A5B">
        <w:rPr>
          <w:rFonts w:ascii="Times New Roman" w:eastAsia="Times New Roman" w:hAnsi="Times New Roman" w:cs="Times New Roman"/>
          <w:bCs/>
          <w:color w:val="000000" w:themeColor="text1"/>
          <w:kern w:val="0"/>
          <w:sz w:val="24"/>
          <w:szCs w:val="24"/>
          <w:lang w:eastAsia="pl-PL"/>
          <w14:ligatures w14:val="none"/>
        </w:rPr>
        <w:t xml:space="preserve">Jabłonna </w:t>
      </w:r>
      <w:r w:rsidR="00053AF7" w:rsidRPr="001A1A5B">
        <w:rPr>
          <w:rFonts w:ascii="Times New Roman" w:eastAsia="Times New Roman" w:hAnsi="Times New Roman" w:cs="Times New Roman"/>
          <w:bCs/>
          <w:color w:val="000000" w:themeColor="text1"/>
          <w:kern w:val="0"/>
          <w:sz w:val="24"/>
          <w:szCs w:val="24"/>
          <w:lang w:eastAsia="pl-PL"/>
          <w14:ligatures w14:val="none"/>
        </w:rPr>
        <w:t>ma</w:t>
      </w:r>
      <w:r w:rsidR="00053AF7" w:rsidRPr="001A1A5B">
        <w:rPr>
          <w:rFonts w:ascii="Times New Roman" w:eastAsia="Times New Roman" w:hAnsi="Times New Roman" w:cs="Times New Roman"/>
          <w:bCs/>
          <w:kern w:val="0"/>
          <w:sz w:val="24"/>
          <w:szCs w:val="24"/>
          <w:lang w:eastAsia="pl-PL"/>
          <w14:ligatures w14:val="none"/>
        </w:rPr>
        <w:t xml:space="preserve">jąca swoją siedzibę </w:t>
      </w:r>
    </w:p>
    <w:p w14:paraId="27788A5D" w14:textId="49D260F0" w:rsidR="00053AF7" w:rsidRPr="001A1A5B" w:rsidRDefault="0023269C"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00053AF7" w:rsidRPr="001A1A5B">
        <w:rPr>
          <w:rFonts w:ascii="Times New Roman" w:eastAsia="Times New Roman" w:hAnsi="Times New Roman" w:cs="Times New Roman"/>
          <w:bCs/>
          <w:kern w:val="0"/>
          <w:sz w:val="24"/>
          <w:szCs w:val="24"/>
          <w:lang w:eastAsia="pl-PL"/>
          <w14:ligatures w14:val="none"/>
        </w:rPr>
        <w:t xml:space="preserve">w </w:t>
      </w:r>
      <w:r w:rsidR="000E299E" w:rsidRPr="001A1A5B">
        <w:rPr>
          <w:rFonts w:ascii="Times New Roman" w:eastAsia="Times New Roman" w:hAnsi="Times New Roman" w:cs="Times New Roman"/>
          <w:bCs/>
          <w:kern w:val="0"/>
          <w:sz w:val="24"/>
          <w:szCs w:val="24"/>
          <w:lang w:eastAsia="pl-PL"/>
          <w14:ligatures w14:val="none"/>
        </w:rPr>
        <w:t>Jabłonnie-Majątek 22</w:t>
      </w:r>
      <w:r>
        <w:rPr>
          <w:rFonts w:ascii="Times New Roman" w:eastAsia="Times New Roman" w:hAnsi="Times New Roman" w:cs="Times New Roman"/>
          <w:bCs/>
          <w:kern w:val="0"/>
          <w:sz w:val="24"/>
          <w:szCs w:val="24"/>
          <w:lang w:eastAsia="pl-PL"/>
          <w14:ligatures w14:val="none"/>
        </w:rPr>
        <w:t>, 23-224 Jabłonna Majątek</w:t>
      </w:r>
    </w:p>
    <w:p w14:paraId="5660C855" w14:textId="3C91C313" w:rsidR="00053AF7" w:rsidRPr="001A1A5B" w:rsidRDefault="00222C5E"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6</w:t>
      </w:r>
      <w:r w:rsidR="00053AF7" w:rsidRPr="001A1A5B">
        <w:rPr>
          <w:rFonts w:ascii="Times New Roman" w:eastAsia="Times New Roman" w:hAnsi="Times New Roman" w:cs="Times New Roman"/>
          <w:bCs/>
          <w:kern w:val="0"/>
          <w:sz w:val="24"/>
          <w:szCs w:val="24"/>
          <w:lang w:eastAsia="pl-PL"/>
          <w14:ligatures w14:val="none"/>
        </w:rPr>
        <w:t xml:space="preserve">. Organem sprawującym nadzór pedagogiczny jest </w:t>
      </w:r>
      <w:r w:rsidR="000E299E" w:rsidRPr="001A1A5B">
        <w:rPr>
          <w:rFonts w:ascii="Times New Roman" w:eastAsia="Times New Roman" w:hAnsi="Times New Roman" w:cs="Times New Roman"/>
          <w:bCs/>
          <w:kern w:val="0"/>
          <w:sz w:val="24"/>
          <w:szCs w:val="24"/>
          <w:lang w:eastAsia="pl-PL"/>
          <w14:ligatures w14:val="none"/>
        </w:rPr>
        <w:t>Lubelski</w:t>
      </w:r>
      <w:r w:rsidR="00053AF7" w:rsidRPr="001A1A5B">
        <w:rPr>
          <w:rFonts w:ascii="Times New Roman" w:eastAsia="Times New Roman" w:hAnsi="Times New Roman" w:cs="Times New Roman"/>
          <w:bCs/>
          <w:kern w:val="0"/>
          <w:sz w:val="24"/>
          <w:szCs w:val="24"/>
          <w:lang w:eastAsia="pl-PL"/>
          <w14:ligatures w14:val="none"/>
        </w:rPr>
        <w:t xml:space="preserve"> Kurator Oświaty.</w:t>
      </w:r>
    </w:p>
    <w:p w14:paraId="59F247B5"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3EB5DAFF" w14:textId="77777777" w:rsidR="00053AF7" w:rsidRPr="005B5A56"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5B5A56">
        <w:rPr>
          <w:rFonts w:ascii="Times New Roman" w:eastAsia="Times New Roman" w:hAnsi="Times New Roman" w:cs="Times New Roman"/>
          <w:b/>
          <w:kern w:val="0"/>
          <w:sz w:val="24"/>
          <w:szCs w:val="24"/>
          <w:lang w:eastAsia="pl-PL"/>
          <w14:ligatures w14:val="none"/>
        </w:rPr>
        <w:t>§ 2</w:t>
      </w:r>
    </w:p>
    <w:p w14:paraId="619F4638" w14:textId="77777777" w:rsidR="00053AF7" w:rsidRPr="001A1A5B" w:rsidRDefault="00053AF7" w:rsidP="001A1A5B">
      <w:pPr>
        <w:autoSpaceDE w:val="0"/>
        <w:autoSpaceDN w:val="0"/>
        <w:adjustRightInd w:val="0"/>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Ilekroć w dalszej części statutu jest mowa bez bliższego określenia o:</w:t>
      </w:r>
    </w:p>
    <w:p w14:paraId="20CD9FD1" w14:textId="77777777" w:rsidR="000E299E"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przedszkolu – należy przez to rozumieć </w:t>
      </w:r>
      <w:r w:rsidR="000E299E" w:rsidRPr="001A1A5B">
        <w:rPr>
          <w:rFonts w:ascii="Times New Roman" w:eastAsia="Times New Roman" w:hAnsi="Times New Roman" w:cs="Times New Roman"/>
          <w:bCs/>
          <w:kern w:val="0"/>
          <w:sz w:val="24"/>
          <w:szCs w:val="24"/>
          <w:lang w:eastAsia="pl-PL"/>
          <w14:ligatures w14:val="none"/>
        </w:rPr>
        <w:t xml:space="preserve">Przedszkole Publiczne w Piotrkowie </w:t>
      </w:r>
    </w:p>
    <w:p w14:paraId="28D2743E" w14:textId="77777777" w:rsidR="000E299E"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statucie – należy przez to rozumieć Statut Przedszkola</w:t>
      </w:r>
      <w:r w:rsidR="000E299E" w:rsidRPr="001A1A5B">
        <w:rPr>
          <w:rFonts w:ascii="Times New Roman" w:eastAsia="Times New Roman" w:hAnsi="Times New Roman" w:cs="Times New Roman"/>
          <w:bCs/>
          <w:kern w:val="0"/>
          <w:sz w:val="24"/>
          <w:szCs w:val="24"/>
          <w:lang w:eastAsia="pl-PL"/>
          <w14:ligatures w14:val="none"/>
        </w:rPr>
        <w:t xml:space="preserve"> Publicznego w Piotrkowie </w:t>
      </w:r>
    </w:p>
    <w:p w14:paraId="6005EABD" w14:textId="77777777" w:rsidR="008A0486" w:rsidRDefault="00053AF7" w:rsidP="008A0486">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nauczycielu – należy przez to rozumieć każdego pracownika pedagogicznego przedszkola,</w:t>
      </w:r>
    </w:p>
    <w:p w14:paraId="2EC2BAC0" w14:textId="61038B5A" w:rsidR="00053AF7" w:rsidRPr="001A1A5B" w:rsidRDefault="00053AF7" w:rsidP="008A0486">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rodzicach – należy przez to rozumieć także prawnych opiekunów dziecka oraz osoby (podmioty) sprawujące pieczę zastępczą nad dzieckiem.</w:t>
      </w:r>
    </w:p>
    <w:p w14:paraId="7F832945"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7945D02B" w14:textId="77777777" w:rsidR="00556CE6" w:rsidRDefault="00556CE6"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65D32DE1" w14:textId="0200F1B8" w:rsidR="00053AF7" w:rsidRPr="005B5A56"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5B5A56">
        <w:rPr>
          <w:rFonts w:ascii="Times New Roman" w:eastAsia="Times New Roman" w:hAnsi="Times New Roman" w:cs="Times New Roman"/>
          <w:b/>
          <w:kern w:val="0"/>
          <w:sz w:val="24"/>
          <w:szCs w:val="24"/>
          <w:lang w:eastAsia="pl-PL"/>
          <w14:ligatures w14:val="none"/>
        </w:rPr>
        <w:t>ROZDZIAŁ II</w:t>
      </w:r>
    </w:p>
    <w:p w14:paraId="71940DA4" w14:textId="77777777" w:rsidR="00053AF7" w:rsidRPr="005B5A56"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5B5A56">
        <w:rPr>
          <w:rFonts w:ascii="Times New Roman" w:eastAsia="Times New Roman" w:hAnsi="Times New Roman" w:cs="Times New Roman"/>
          <w:b/>
          <w:kern w:val="0"/>
          <w:sz w:val="24"/>
          <w:szCs w:val="24"/>
          <w:lang w:eastAsia="pl-PL"/>
          <w14:ligatures w14:val="none"/>
        </w:rPr>
        <w:t>CELE I ZADANIA PRZEDSZKOLA</w:t>
      </w:r>
    </w:p>
    <w:p w14:paraId="57DC44E9"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384C940F" w14:textId="77777777" w:rsidR="00053AF7" w:rsidRPr="00F3273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F3273C">
        <w:rPr>
          <w:rFonts w:ascii="Times New Roman" w:eastAsia="Times New Roman" w:hAnsi="Times New Roman" w:cs="Times New Roman"/>
          <w:b/>
          <w:kern w:val="0"/>
          <w:sz w:val="24"/>
          <w:szCs w:val="24"/>
          <w:lang w:eastAsia="pl-PL"/>
          <w14:ligatures w14:val="none"/>
        </w:rPr>
        <w:t>§ 3</w:t>
      </w:r>
    </w:p>
    <w:p w14:paraId="6CD8CF2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u w:val="single"/>
          <w:lang w:eastAsia="pl-PL"/>
          <w14:ligatures w14:val="none"/>
        </w:rPr>
      </w:pPr>
      <w:r w:rsidRPr="001A1A5B">
        <w:rPr>
          <w:rFonts w:ascii="Times New Roman" w:eastAsia="Times New Roman" w:hAnsi="Times New Roman" w:cs="Times New Roman"/>
          <w:bCs/>
          <w:kern w:val="0"/>
          <w:sz w:val="24"/>
          <w:szCs w:val="24"/>
          <w:lang w:eastAsia="pl-PL"/>
          <w14:ligatures w14:val="none"/>
        </w:rPr>
        <w:t>1. Przedszkole jest publiczne, realizuje cele i zadania zgodnie z oczekiwaniami rodziców wynikające w szczególności z podstawy programowej wychowania przedszkolnego.</w:t>
      </w:r>
    </w:p>
    <w:p w14:paraId="548EE9FF"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Naczelnym celem wychowania przedszkolnego jest wsparcie całościowego rozwoju dziecka</w:t>
      </w:r>
      <w:r w:rsidRPr="001A1A5B">
        <w:rPr>
          <w:rFonts w:ascii="Times New Roman" w:eastAsia="Calibri" w:hAnsi="Times New Roman" w:cs="Times New Roman"/>
          <w:bCs/>
          <w:kern w:val="0"/>
          <w:sz w:val="24"/>
          <w:szCs w:val="24"/>
          <w:lang w:eastAsia="pl-PL"/>
          <w14:ligatures w14:val="none"/>
        </w:rPr>
        <w:t xml:space="preserve"> aby wychowanek osiągnął dojrzałość do podjęcia nauki na pierwszym etapie edukacji</w:t>
      </w:r>
      <w:r w:rsidRPr="001A1A5B">
        <w:rPr>
          <w:rFonts w:ascii="Times New Roman" w:eastAsia="Times New Roman" w:hAnsi="Times New Roman" w:cs="Times New Roman"/>
          <w:bCs/>
          <w:kern w:val="0"/>
          <w:sz w:val="24"/>
          <w:szCs w:val="24"/>
          <w:lang w:eastAsia="pl-PL"/>
          <w14:ligatures w14:val="none"/>
        </w:rPr>
        <w:t>.</w:t>
      </w:r>
    </w:p>
    <w:p w14:paraId="09B3C0B8" w14:textId="77777777" w:rsidR="00053AF7" w:rsidRPr="006A6100" w:rsidRDefault="00053AF7" w:rsidP="001A1A5B">
      <w:pPr>
        <w:spacing w:before="120" w:after="0" w:line="276" w:lineRule="auto"/>
        <w:contextualSpacing/>
        <w:jc w:val="both"/>
        <w:rPr>
          <w:rFonts w:ascii="Times New Roman" w:eastAsia="Times New Roman" w:hAnsi="Times New Roman" w:cs="Times New Roman"/>
          <w:kern w:val="0"/>
          <w:sz w:val="24"/>
          <w:szCs w:val="24"/>
          <w:lang w:eastAsia="pl-PL"/>
          <w14:ligatures w14:val="none"/>
        </w:rPr>
      </w:pPr>
      <w:r w:rsidRPr="006A6100">
        <w:rPr>
          <w:rFonts w:ascii="Times New Roman" w:eastAsia="Times New Roman" w:hAnsi="Times New Roman" w:cs="Times New Roman"/>
          <w:kern w:val="0"/>
          <w:sz w:val="24"/>
          <w:szCs w:val="24"/>
          <w:lang w:eastAsia="pl-PL"/>
          <w14:ligatures w14:val="none"/>
        </w:rPr>
        <w:lastRenderedPageBreak/>
        <w:t xml:space="preserve">Wsparcie to realizowane jest przez proces opieki, wychowania i nauczania - uczenia się, co umożliwia dziecku odkrywanie własnych możliwości, sensu działania oraz gromadzenie doświadczeń na drodze prowadzącej do prawdy, dobra i piękna. </w:t>
      </w:r>
    </w:p>
    <w:p w14:paraId="4FF50798" w14:textId="77777777" w:rsidR="00053AF7" w:rsidRPr="006A6100"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kern w:val="0"/>
          <w:sz w:val="24"/>
          <w:szCs w:val="24"/>
          <w:lang w:eastAsia="pl-PL"/>
          <w14:ligatures w14:val="none"/>
        </w:rPr>
        <w:t>W efekcie takiego wsparcia dziecko osiąga dojrzałość do podjęcia nauki na pierwszym etapie edukacji.</w:t>
      </w:r>
    </w:p>
    <w:p w14:paraId="06312744" w14:textId="77777777" w:rsidR="00053AF7" w:rsidRPr="006A6100"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 xml:space="preserve">3. Przedszkole realizuje swoje cele poprzez: </w:t>
      </w:r>
    </w:p>
    <w:p w14:paraId="26BC1566" w14:textId="77777777" w:rsidR="00053AF7" w:rsidRPr="006A6100"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1) organizację oddziałów dla dzieci w zbliżonym wieku z uwzględnieniem indywidualnych wniosków rodziców, oraz predyspozycji rozwojowych dziecka,</w:t>
      </w:r>
    </w:p>
    <w:p w14:paraId="188DBEA7" w14:textId="77777777" w:rsidR="00053AF7" w:rsidRPr="006A6100"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2) dostosowanie metod i form pracy do potrzeb i możliwości indywidualnych dziecka oraz wszystkich obszarów edukacyjnych zawartych w podstawie programowej wychowania przedszkolnego,</w:t>
      </w:r>
    </w:p>
    <w:p w14:paraId="10D7C2EB" w14:textId="77777777" w:rsidR="00053AF7" w:rsidRPr="006A6100"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3) stosowanie otwartych form pracy, umożliwiających dziecku wybór miejsca i rodzaju aktywności,</w:t>
      </w:r>
    </w:p>
    <w:p w14:paraId="405D7854" w14:textId="77777777" w:rsidR="00053AF7" w:rsidRPr="006A6100"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 xml:space="preserve">4) pomoc psychologiczno-pedagogiczną - odpowiednio do stopnia i rodzaju niepełnosprawności dziecka: </w:t>
      </w:r>
    </w:p>
    <w:p w14:paraId="5CDE08E1" w14:textId="77777777" w:rsidR="00053AF7" w:rsidRPr="006A6100"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 xml:space="preserve">- indywidualizację tempa pracy dydaktyczno-wychowawczej dzieci niepełnosprawnych, </w:t>
      </w:r>
    </w:p>
    <w:p w14:paraId="4D077BD3" w14:textId="77777777" w:rsidR="00053AF7" w:rsidRPr="006A6100"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 xml:space="preserve">- stosowanie specyficznej organizacji nauki i metod pracy, </w:t>
      </w:r>
    </w:p>
    <w:p w14:paraId="05AB82B7" w14:textId="77777777" w:rsidR="00F3273C"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6A6100">
        <w:rPr>
          <w:rFonts w:ascii="Times New Roman" w:eastAsia="Times New Roman" w:hAnsi="Times New Roman" w:cs="Times New Roman"/>
          <w:bCs/>
          <w:kern w:val="0"/>
          <w:sz w:val="24"/>
          <w:szCs w:val="24"/>
          <w:lang w:eastAsia="pl-PL"/>
          <w14:ligatures w14:val="none"/>
        </w:rPr>
        <w:t>- prowadzenie zajęć zgodnie z zaleceniami Poradni Psychologiczno-Pedagogicznej lub innej specjalistycznej i lekarza</w:t>
      </w:r>
      <w:r w:rsidR="00F3273C">
        <w:rPr>
          <w:rFonts w:ascii="Times New Roman" w:eastAsia="Times New Roman" w:hAnsi="Times New Roman" w:cs="Times New Roman"/>
          <w:bCs/>
          <w:kern w:val="0"/>
          <w:sz w:val="24"/>
          <w:szCs w:val="24"/>
          <w:lang w:eastAsia="pl-PL"/>
          <w14:ligatures w14:val="none"/>
        </w:rPr>
        <w:t>,</w:t>
      </w:r>
    </w:p>
    <w:p w14:paraId="1F236F67" w14:textId="71D718D0" w:rsidR="00F3273C" w:rsidRDefault="00F3273C"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5) wdrażanie standardów ochrony małoletnich.</w:t>
      </w:r>
    </w:p>
    <w:p w14:paraId="1AD65A22" w14:textId="77777777" w:rsidR="00F3273C" w:rsidRDefault="00F3273C"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p>
    <w:p w14:paraId="5B21AEC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F3273C">
        <w:rPr>
          <w:rFonts w:ascii="Times New Roman" w:eastAsia="Times New Roman" w:hAnsi="Times New Roman" w:cs="Times New Roman"/>
          <w:bCs/>
          <w:kern w:val="0"/>
          <w:sz w:val="24"/>
          <w:szCs w:val="24"/>
          <w:lang w:eastAsia="pl-PL"/>
          <w14:ligatures w14:val="none"/>
        </w:rPr>
        <w:t xml:space="preserve">4. </w:t>
      </w:r>
      <w:r w:rsidRPr="001A1A5B">
        <w:rPr>
          <w:rFonts w:ascii="Times New Roman" w:eastAsia="Times New Roman" w:hAnsi="Times New Roman" w:cs="Times New Roman"/>
          <w:bCs/>
          <w:kern w:val="0"/>
          <w:sz w:val="24"/>
          <w:szCs w:val="24"/>
          <w:lang w:eastAsia="pl-PL"/>
          <w14:ligatures w14:val="none"/>
        </w:rPr>
        <w:t xml:space="preserve">W ramach zadań działalność edukacyjna przedszkola obejmuje: </w:t>
      </w:r>
    </w:p>
    <w:p w14:paraId="363BA193" w14:textId="3968C6A1"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wspieranie wielokierunkowej aktywności dziecka poprzez organizację warunków sprzyjających nabywaniu doświadczeń w fizycznym, emocjonalnym, społecznym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poznawczym obszarze jego rozwoju,</w:t>
      </w:r>
    </w:p>
    <w:p w14:paraId="28B25999"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tworzenie warunków umożliwiających dzieciom swobodny rozwój, zabawę i odpoczynek w poczuciu bezpieczeństwa,</w:t>
      </w:r>
    </w:p>
    <w:p w14:paraId="5D240A36" w14:textId="477DBB3B"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wspieranie aktywności dziecka podnoszącej poziom integracji sensorycznej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umiejętności korzystania z rozwijających się procesów poznawczych,</w:t>
      </w:r>
    </w:p>
    <w:p w14:paraId="4AA8AC55"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zapewnienie prawidłowej organizacji warunków sprzyjających nabywaniu przez dzieci doświadczeń, które umożliwią im ciągłość procesów adaptacji oraz pomoc dzieciom rozwijającym się w sposób nieharmonijny, wolniejszy lub przyspieszony,</w:t>
      </w:r>
    </w:p>
    <w:p w14:paraId="43E8163D" w14:textId="6556AC08"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5) wspieranie samodzielnej dziecięcej eksploracji świata, dobór treści adekwatnych do poziomu rozwoju dziecka, jego możliwości percepcyjnych, wyobrażeń i rozumowania,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z poszanowaniem indywidualnych potrzeb i zainteresowań,</w:t>
      </w:r>
    </w:p>
    <w:p w14:paraId="39AA0870"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wzmacnianie poczucia wartości, indywidualność, oryginalność dziecka oraz potrzeby tworzenia relacji osobowych i uczestnictwa w grupie,</w:t>
      </w:r>
    </w:p>
    <w:p w14:paraId="4B128834" w14:textId="41C036FF"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7) promowanie ochrony zdrowia, tworzenie sytuacji sprzyjających rozwojowi nawyków</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 i zachowań prowadzących do samodzielności, dbania o zdrowie, sprawność ruchową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bezpieczeństwo, w tym o bezpieczeństwo w ruchu drogowym,</w:t>
      </w:r>
    </w:p>
    <w:p w14:paraId="210012BA" w14:textId="7EAF483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 xml:space="preserve">8) przygotowywanie do rozumienia emocji, uczuć własnych i innych ludzi oraz dbanie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o zdrowie psychiczne, realizowane m.in. z wykorzystaniem naturalnych sytuacji, pojawiających się w przedszkolu oraz sytuacji zadaniowych, uwzględniających treści adekwatne do intelektualnych możliwości i oczekiwań rozwojowych dzieci,</w:t>
      </w:r>
    </w:p>
    <w:p w14:paraId="1ADB2943"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9) tworzenie sytuacji edukacyjnych budujących wrażliwość dziecka, w tym wrażliwość estetyczną, w odniesieniu do wielu sfer aktywności człowieka: mowy, zachowania, ruchu, środowiska, ubioru, muzyki, tańca, śpiewu, teatru, plastyki,</w:t>
      </w:r>
    </w:p>
    <w:p w14:paraId="64CAB1F3"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10) tworzenie warunków pozwalających na bezpieczną, samodzielną eksplorację otaczającej dziecko przyrody, stymulujących rozwój wrażliwości i umożliwiających poznanie wartości oraz norm odnoszących się do środowiska przyrodniczego, adekwatnych do etapu rozwoju dziecka,</w:t>
      </w:r>
    </w:p>
    <w:p w14:paraId="4F19A379"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11) tworzenie warunków umożliwiających bezpieczną, samodzielną eksplorację elementów techniki w otoczeniu, konstruowania, majsterkowania, planowania i podejmowania intencjonalnego działania, prezentowania wytworów swojej pracy,</w:t>
      </w:r>
    </w:p>
    <w:p w14:paraId="25A13DE3"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12) współdziałanie z rodzicami, różnymi środowiskami, organizacjami i instytucjami, uznanymi przez rodziców za źródło istotnych wartości, na rzecz tworzenia warunków umożliwiających rozwój tożsamości dziecka,</w:t>
      </w:r>
    </w:p>
    <w:p w14:paraId="35CFFAA4"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13) kreowanie, wspólne z wymienionymi podmiotami, sytuacji prowadzących do poznania przez dziecko wartości i norm społecznych, których źródłem jest rodzina, grupa w przedszkolu, inne dorosłe osoby, w tym osoby starsze, oraz rozwijania zachowań wynikających z wartości możliwych do zrozumienia na tym etapie rozwoju,</w:t>
      </w:r>
    </w:p>
    <w:p w14:paraId="06CF42DE"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14) systematyczne uzupełnianie, za zgodą rodziców, realizowanych treści wychowawczych o nowe zagadnienia, wynikające z pojawienia się w otoczeniu dziecka zmian i zjawisk istotnych dla jego bezpieczeństwa i harmonijnego rozwoju,</w:t>
      </w:r>
    </w:p>
    <w:p w14:paraId="5844F798"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15) systematyczne wspieranie rozwoju mechanizmów uczenia się dziecka, prowadzących do osiągnięcia przez nie poziomu umożliwiającego podjęcie nauki w szkole,</w:t>
      </w:r>
    </w:p>
    <w:p w14:paraId="68DB5DDB"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16) organizowanie zajęć – zgodnie z potrzebami – umożliwiających dziecku poznawanie kultury i języka mniejszości narodowej lub etnicznej, lub języka regionalnego,</w:t>
      </w:r>
    </w:p>
    <w:p w14:paraId="42AC7A04"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17) tworzenie sytuacji edukacyjnych sprzyjających budowaniu zainteresowania dziecka językiem obcym nowożytnym, chęci poznawania innych kultur.</w:t>
      </w:r>
    </w:p>
    <w:p w14:paraId="6DD1D506"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F3273C">
        <w:rPr>
          <w:rFonts w:ascii="Times New Roman" w:eastAsia="Times New Roman" w:hAnsi="Times New Roman" w:cs="Times New Roman"/>
          <w:bCs/>
          <w:kern w:val="0"/>
          <w:sz w:val="24"/>
          <w:szCs w:val="24"/>
          <w:lang w:eastAsia="pl-PL"/>
          <w14:ligatures w14:val="none"/>
        </w:rPr>
        <w:t>5.</w:t>
      </w:r>
      <w:r w:rsidRPr="001A1A5B">
        <w:rPr>
          <w:rFonts w:ascii="Times New Roman" w:eastAsia="Times New Roman" w:hAnsi="Times New Roman" w:cs="Times New Roman"/>
          <w:bCs/>
          <w:kern w:val="0"/>
          <w:sz w:val="24"/>
          <w:szCs w:val="24"/>
          <w:lang w:eastAsia="pl-PL"/>
          <w14:ligatures w14:val="none"/>
        </w:rPr>
        <w:t xml:space="preserve"> Przedszkole realizuje cele i zadania poprzez:</w:t>
      </w:r>
    </w:p>
    <w:p w14:paraId="2AB62462" w14:textId="77777777" w:rsidR="00633ED5"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organizację oddziałów dla dzieci w zbliżonym wieku z uwzględnieniem indywidualnych wniosków rodziców, oraz predyspozycji rozwojowych dziecka,</w:t>
      </w:r>
    </w:p>
    <w:p w14:paraId="0DE8B0CE" w14:textId="3205FC8B"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dostosowanie metod i form pracy do potrzeb i możliwości indywidualnych dziecka oraz wszystkich obszarów edukacyjnych zawartych w podstawie programowej wychowania przedszkolnego,</w:t>
      </w:r>
    </w:p>
    <w:p w14:paraId="32D378A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stosowanie otwartych form pracy, umożliwiających dziecku wybór miejsca i rodzaju aktywności,</w:t>
      </w:r>
    </w:p>
    <w:p w14:paraId="75C8396A" w14:textId="3F05E32A"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indywidualizację tempa pracy dydaktyczno-wychowawczej dzieci niepełnosprawnych, stosowanie specyficznej organizacji nauki i metod pracy, prowadzenie zajęć zgodnie</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lastRenderedPageBreak/>
        <w:t>z zaleceniami poradni psychologiczno-pedagogicznej lub innej specjalistycznej i lekarza – odpowiednio do stopnia i rodzaju niepełnosprawności dziecka,</w:t>
      </w:r>
    </w:p>
    <w:p w14:paraId="1D4F91CB" w14:textId="35962269"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prowadzenie preorientacji zawodowej mającej na celu wstępne zapoznanie dzieci</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 z wybranymi zawodami oraz pobudzanie i rozwijanie ich zainteresowań i uzdolnień.</w:t>
      </w:r>
    </w:p>
    <w:p w14:paraId="1098DD02"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F3273C">
        <w:rPr>
          <w:rFonts w:ascii="Times New Roman" w:eastAsia="Times New Roman" w:hAnsi="Times New Roman" w:cs="Times New Roman"/>
          <w:bCs/>
          <w:kern w:val="0"/>
          <w:sz w:val="24"/>
          <w:szCs w:val="24"/>
          <w:lang w:eastAsia="pl-PL"/>
          <w14:ligatures w14:val="none"/>
        </w:rPr>
        <w:t xml:space="preserve">6. </w:t>
      </w:r>
      <w:r w:rsidRPr="001A1A5B">
        <w:rPr>
          <w:rFonts w:ascii="Times New Roman" w:eastAsia="Times New Roman" w:hAnsi="Times New Roman" w:cs="Times New Roman"/>
          <w:bCs/>
          <w:kern w:val="0"/>
          <w:sz w:val="24"/>
          <w:szCs w:val="24"/>
          <w:lang w:eastAsia="pl-PL"/>
          <w14:ligatures w14:val="none"/>
        </w:rPr>
        <w:t>Wobec rodziców przedszkole pełni funkcję doradczą i wspomagającą:</w:t>
      </w:r>
    </w:p>
    <w:p w14:paraId="53635B69"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pomaga w rozpoznawaniu możliwości i potrzeb rozwojowych dziecka oraz podjęciu wczesnej interwencji specjalistycznej,</w:t>
      </w:r>
    </w:p>
    <w:p w14:paraId="25B6A223" w14:textId="16A54064"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informuje na bieżąco o postępach dziecka, uzgadnia wspólnie z rodzicami kierunki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zakres zadań realizowanych w przedszkolu,</w:t>
      </w:r>
    </w:p>
    <w:p w14:paraId="6A76EE2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promuje ochronę zdrowia.</w:t>
      </w:r>
    </w:p>
    <w:p w14:paraId="6F9A6AE3"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F3273C">
        <w:rPr>
          <w:rFonts w:ascii="Times New Roman" w:eastAsia="Times New Roman" w:hAnsi="Times New Roman" w:cs="Times New Roman"/>
          <w:bCs/>
          <w:kern w:val="0"/>
          <w:sz w:val="24"/>
          <w:szCs w:val="24"/>
          <w:lang w:eastAsia="pl-PL"/>
          <w14:ligatures w14:val="none"/>
        </w:rPr>
        <w:t xml:space="preserve">7. Na </w:t>
      </w:r>
      <w:r w:rsidRPr="001A1A5B">
        <w:rPr>
          <w:rFonts w:ascii="Times New Roman" w:eastAsia="Times New Roman" w:hAnsi="Times New Roman" w:cs="Times New Roman"/>
          <w:bCs/>
          <w:kern w:val="0"/>
          <w:sz w:val="24"/>
          <w:szCs w:val="24"/>
          <w:lang w:eastAsia="pl-PL"/>
          <w14:ligatures w14:val="none"/>
        </w:rPr>
        <w:t>wniosek rodziców dziecka, nauczyciela, poradni psychologiczno-pedagogicznej lub innej poradni specjalistycznej przedszkole udziela pomocy psychologiczno-pedagogicznej.</w:t>
      </w:r>
    </w:p>
    <w:p w14:paraId="12036CD2"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F3273C">
        <w:rPr>
          <w:rFonts w:ascii="Times New Roman" w:eastAsia="Times New Roman" w:hAnsi="Times New Roman" w:cs="Times New Roman"/>
          <w:bCs/>
          <w:kern w:val="0"/>
          <w:sz w:val="24"/>
          <w:szCs w:val="24"/>
          <w:lang w:eastAsia="pl-PL"/>
          <w14:ligatures w14:val="none"/>
        </w:rPr>
        <w:t xml:space="preserve">8. Przedszkole </w:t>
      </w:r>
      <w:r w:rsidRPr="001A1A5B">
        <w:rPr>
          <w:rFonts w:ascii="Times New Roman" w:eastAsia="Times New Roman" w:hAnsi="Times New Roman" w:cs="Times New Roman"/>
          <w:bCs/>
          <w:kern w:val="0"/>
          <w:sz w:val="24"/>
          <w:szCs w:val="24"/>
          <w:lang w:eastAsia="pl-PL"/>
          <w14:ligatures w14:val="none"/>
        </w:rPr>
        <w:t>przygotowuje dzieci do podjęcia nauki w szkole, organizując tok edukacji przedszkolnej, umożliwiający osiągnięcie dojrzałości szkolnej w aspekcie rozwoju fizycznego, umysłowego, emocjonalnego i społecznego.</w:t>
      </w:r>
    </w:p>
    <w:p w14:paraId="28726C90" w14:textId="77777777" w:rsidR="00053AF7" w:rsidRPr="001A1A5B" w:rsidRDefault="00053AF7" w:rsidP="001A1A5B">
      <w:pPr>
        <w:spacing w:before="120" w:after="0" w:line="276" w:lineRule="auto"/>
        <w:contextualSpacing/>
        <w:jc w:val="both"/>
        <w:rPr>
          <w:rFonts w:ascii="Times New Roman" w:eastAsia="Times New Roman" w:hAnsi="Times New Roman" w:cs="Times New Roman"/>
          <w:kern w:val="0"/>
          <w:sz w:val="24"/>
          <w:szCs w:val="24"/>
          <w:lang w:eastAsia="pl-PL"/>
          <w14:ligatures w14:val="none"/>
        </w:rPr>
      </w:pPr>
      <w:r w:rsidRPr="00F3273C">
        <w:rPr>
          <w:rFonts w:ascii="Times New Roman" w:eastAsia="Times New Roman" w:hAnsi="Times New Roman" w:cs="Times New Roman"/>
          <w:bCs/>
          <w:kern w:val="0"/>
          <w:sz w:val="24"/>
          <w:szCs w:val="24"/>
          <w:lang w:eastAsia="pl-PL"/>
          <w14:ligatures w14:val="none"/>
        </w:rPr>
        <w:t xml:space="preserve">9. Przedszkole </w:t>
      </w:r>
      <w:r w:rsidRPr="001A1A5B">
        <w:rPr>
          <w:rFonts w:ascii="Times New Roman" w:eastAsia="Times New Roman" w:hAnsi="Times New Roman" w:cs="Times New Roman"/>
          <w:bCs/>
          <w:kern w:val="0"/>
          <w:sz w:val="24"/>
          <w:szCs w:val="24"/>
          <w:lang w:eastAsia="pl-PL"/>
          <w14:ligatures w14:val="none"/>
        </w:rPr>
        <w:t>zapewnia dzieciom bezpieczeństwo i opiekę poprzez:</w:t>
      </w:r>
    </w:p>
    <w:p w14:paraId="48BB9399"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bezpośrednią i stałą opiekę nad dziećmi w czasie pobytu w przedszkolu oraz w trakcie zajęć poza terenem przedszkola,</w:t>
      </w:r>
    </w:p>
    <w:p w14:paraId="5F1A32C4"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zapewnienie wzmożonego bezpieczeństwa w czasie wycieczek, co określa Regulamin spacerów i wycieczek będący odrębnym dokumentem,</w:t>
      </w:r>
    </w:p>
    <w:p w14:paraId="0B1A6F69" w14:textId="7747DF33" w:rsidR="00053AF7" w:rsidRPr="00DC6F29"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DC6F29">
        <w:rPr>
          <w:rFonts w:ascii="Times New Roman" w:eastAsia="Times New Roman" w:hAnsi="Times New Roman" w:cs="Times New Roman"/>
          <w:bCs/>
          <w:kern w:val="0"/>
          <w:sz w:val="24"/>
          <w:szCs w:val="24"/>
          <w:lang w:eastAsia="pl-PL"/>
          <w14:ligatures w14:val="none"/>
        </w:rPr>
        <w:t>3) zatrudnianie w każdym oddziale nauczyciela</w:t>
      </w:r>
      <w:r w:rsidR="00DC6F29" w:rsidRPr="00DC6F29">
        <w:rPr>
          <w:rFonts w:ascii="Times New Roman" w:eastAsia="Times New Roman" w:hAnsi="Times New Roman" w:cs="Times New Roman"/>
          <w:bCs/>
          <w:kern w:val="0"/>
          <w:sz w:val="24"/>
          <w:szCs w:val="24"/>
          <w:lang w:eastAsia="pl-PL"/>
          <w14:ligatures w14:val="none"/>
        </w:rPr>
        <w:t>, pomocy nauczyciela i</w:t>
      </w:r>
      <w:r w:rsidRPr="00DC6F29">
        <w:rPr>
          <w:rFonts w:ascii="Times New Roman" w:eastAsia="Times New Roman" w:hAnsi="Times New Roman" w:cs="Times New Roman"/>
          <w:bCs/>
          <w:kern w:val="0"/>
          <w:sz w:val="24"/>
          <w:szCs w:val="24"/>
          <w:lang w:eastAsia="pl-PL"/>
          <w14:ligatures w14:val="none"/>
        </w:rPr>
        <w:t xml:space="preserve"> woźnej oddziałowej, które są odpowiedzialne za zdrowie i bezpieczeństwo dzieci w czasie zajęć edukacyjnych </w:t>
      </w:r>
      <w:r w:rsidR="00633ED5">
        <w:rPr>
          <w:rFonts w:ascii="Times New Roman" w:eastAsia="Times New Roman" w:hAnsi="Times New Roman" w:cs="Times New Roman"/>
          <w:bCs/>
          <w:kern w:val="0"/>
          <w:sz w:val="24"/>
          <w:szCs w:val="24"/>
          <w:lang w:eastAsia="pl-PL"/>
          <w14:ligatures w14:val="none"/>
        </w:rPr>
        <w:t xml:space="preserve">     </w:t>
      </w:r>
      <w:r w:rsidRPr="00DC6F29">
        <w:rPr>
          <w:rFonts w:ascii="Times New Roman" w:eastAsia="Times New Roman" w:hAnsi="Times New Roman" w:cs="Times New Roman"/>
          <w:bCs/>
          <w:kern w:val="0"/>
          <w:sz w:val="24"/>
          <w:szCs w:val="24"/>
          <w:lang w:eastAsia="pl-PL"/>
          <w14:ligatures w14:val="none"/>
        </w:rPr>
        <w:t>i podczas pobytu dzieci na terenie ogrodu przedszkolnego,</w:t>
      </w:r>
    </w:p>
    <w:p w14:paraId="3842AF79" w14:textId="579CA63F" w:rsidR="00053AF7" w:rsidRPr="001A1A5B" w:rsidRDefault="00DC6F29"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4</w:t>
      </w:r>
      <w:r w:rsidR="00053AF7" w:rsidRPr="001A1A5B">
        <w:rPr>
          <w:rFonts w:ascii="Times New Roman" w:eastAsia="Times New Roman" w:hAnsi="Times New Roman" w:cs="Times New Roman"/>
          <w:bCs/>
          <w:kern w:val="0"/>
          <w:sz w:val="24"/>
          <w:szCs w:val="24"/>
          <w:lang w:eastAsia="pl-PL"/>
          <w14:ligatures w14:val="none"/>
        </w:rPr>
        <w:t>) stwarzanie poczucia bezpieczeństwa pod względem fizycznym i psychicznym,</w:t>
      </w:r>
    </w:p>
    <w:p w14:paraId="71527445" w14:textId="0EB8277E" w:rsidR="00053AF7" w:rsidRPr="001A1A5B" w:rsidRDefault="00DC6F29" w:rsidP="001A1A5B">
      <w:pPr>
        <w:spacing w:before="120" w:after="0" w:line="276" w:lineRule="auto"/>
        <w:ind w:left="284"/>
        <w:contextualSpacing/>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5</w:t>
      </w:r>
      <w:r w:rsidR="00053AF7" w:rsidRPr="001A1A5B">
        <w:rPr>
          <w:rFonts w:ascii="Times New Roman" w:eastAsia="Times New Roman" w:hAnsi="Times New Roman" w:cs="Times New Roman"/>
          <w:bCs/>
          <w:kern w:val="0"/>
          <w:sz w:val="24"/>
          <w:szCs w:val="24"/>
          <w:lang w:eastAsia="pl-PL"/>
          <w14:ligatures w14:val="none"/>
        </w:rPr>
        <w:t>) stosowanie obowiązujących przepisów bhp i ppoż.</w:t>
      </w:r>
    </w:p>
    <w:p w14:paraId="03436791"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10. Dzieci są przyprowadzane i odbierane z przedszkola przez rodziców lub upoważnioną pisemnie przez nich osobę dorosłą zapewniającą dziecku pełne bezpieczeństwo.</w:t>
      </w:r>
    </w:p>
    <w:p w14:paraId="4BE8D9C0" w14:textId="77777777" w:rsidR="00053AF7" w:rsidRPr="001A1A5B" w:rsidRDefault="00053AF7" w:rsidP="001A1A5B">
      <w:pPr>
        <w:spacing w:before="120" w:after="0" w:line="276" w:lineRule="auto"/>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Rodzice mogą zmienić osobę upoważnioną (pisemne upoważnienie według wzoru ustalonego przez dyrektora przedszkola) na inną w każdym czasie.</w:t>
      </w:r>
    </w:p>
    <w:p w14:paraId="3EF67DCF" w14:textId="77777777" w:rsidR="00053AF7" w:rsidRPr="001A1A5B" w:rsidRDefault="00053AF7" w:rsidP="001A1A5B">
      <w:pPr>
        <w:spacing w:before="120" w:after="0" w:line="276" w:lineRule="auto"/>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Dziecka nie wydaje się z przedszkola osobom wskazującym na użycie alkoholu lub innych środków odurzających.</w:t>
      </w:r>
    </w:p>
    <w:p w14:paraId="11453DA0" w14:textId="77777777" w:rsidR="00053AF7" w:rsidRPr="001A1A5B" w:rsidRDefault="00053AF7" w:rsidP="001A1A5B">
      <w:pPr>
        <w:spacing w:before="120" w:after="0" w:line="276" w:lineRule="auto"/>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Obowiązkiem osoby przyprowadzającej dziecko do przedszkola jest przekazanie go bezpośrednio nauczycielowi.</w:t>
      </w:r>
    </w:p>
    <w:p w14:paraId="2859EB48"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11. Rodzice lub pełnoletnia osoba upoważniona ponosi całkowitą odpowiedzialność za dziecko w drodze do przedszkola (do momentu odebrania dziecka przez pracownika przedszkola) oraz w drodze dziecka z przedszkola do domu (od momentu odebrania dziecka od pracownika przedszkola przez rodzica lub pełnoletnią upoważnioną osobę).</w:t>
      </w:r>
      <w:r w:rsidRPr="001A1A5B">
        <w:rPr>
          <w:rFonts w:ascii="Times New Roman" w:eastAsia="Calibri" w:hAnsi="Times New Roman" w:cs="Times New Roman"/>
          <w:bCs/>
          <w:kern w:val="0"/>
          <w:sz w:val="24"/>
          <w:szCs w:val="24"/>
          <w14:ligatures w14:val="none"/>
        </w:rPr>
        <w:t xml:space="preserve"> </w:t>
      </w:r>
    </w:p>
    <w:p w14:paraId="1CA3FFED"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12. Przedszkole organizuje wczesne wspomaganie rozwoju dzieci. Ma ono na celu pobudzenie psychoruchowego, społecznego rozwoju dziecka od chwili wykrycia niepełnosprawności do momentu podjęcia nauki w szkole.</w:t>
      </w:r>
    </w:p>
    <w:p w14:paraId="5A9DE79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13. Do zadań zespołu wczesnego wspomaganie rozwoju dzieci należy w szczególności:</w:t>
      </w:r>
    </w:p>
    <w:p w14:paraId="76CB3492"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1) ustalenie, na podstawie opinii o potrzebie wczesnego wspomagania rozwoju dziecka, kierunków i harmonogramu działań w zakresie wczesnego wspomagania i wsparcia rodziny dziecka,</w:t>
      </w:r>
    </w:p>
    <w:p w14:paraId="6CACAA44"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nawiązanie współpracy z zakładem opieki zdrowotnej lub ośrodkiem pomocy społecznej w celu zapewnienia dziecku rehabilitacji, terapii lub innych form pomocy, stosownie do jego potrzeb,</w:t>
      </w:r>
    </w:p>
    <w:p w14:paraId="370CDBD4" w14:textId="6A04C3B0"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opracowanie i realizowanie z dzieckiem i jego rodziną indywidualnego programu wczesnego wspomagania z uwzględnieniem działań wspomagających rodzinę dziecka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w zakresie realizacji programu, koordynowania działań specjalistów prowadzących zajęcia z dzieckiem oraz oceniania postępów dziecka,</w:t>
      </w:r>
    </w:p>
    <w:p w14:paraId="035A27DD"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analizowanie skuteczności pomocy udzielanej dziecku i jego rodzinie, wprowadzanie zmian w indywidualnym programie wczesnego wspomagania, stosownie do potrzeb dziecka i jego rodziny, oraz planowanie dalszych działań w zakresie wczesnego wspomagania.</w:t>
      </w:r>
    </w:p>
    <w:p w14:paraId="34B80694"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14. Współpraca zespołu z rodzicami to:</w:t>
      </w:r>
    </w:p>
    <w:p w14:paraId="12E12593" w14:textId="334BBD9C"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udzielanie pomocy w zakresie kształtowania postaw i zachowań w kontaktach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z dzieckiem: wzmacnianie więzi emocjonalnej pomiędzy rodzicami i dzieckiem, rozpoznawanie zachowań dziecka i utrwalanie właściwych reakcji na te zachowania,</w:t>
      </w:r>
    </w:p>
    <w:p w14:paraId="626B28A8"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udzielanie instruktażu i porad oraz prowadzenie konsultacji w zakresie pracy z dzieckiem,</w:t>
      </w:r>
    </w:p>
    <w:p w14:paraId="44038DF9" w14:textId="7BB5D5B9"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pomoc w przystosowaniu warunków w środowisku domowym do potrzeb dziecka oraz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w pozyskaniu i wykorzystaniu w pracy z dzieckiem odpowiednich środków dydaktycznych i niezbędnego sprzętu.</w:t>
      </w:r>
    </w:p>
    <w:p w14:paraId="576A543C" w14:textId="77777777" w:rsidR="00053AF7" w:rsidRPr="00F3273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F3273C">
        <w:rPr>
          <w:rFonts w:ascii="Times New Roman" w:eastAsia="Times New Roman" w:hAnsi="Times New Roman" w:cs="Times New Roman"/>
          <w:b/>
          <w:kern w:val="0"/>
          <w:sz w:val="24"/>
          <w:szCs w:val="24"/>
          <w:lang w:eastAsia="pl-PL"/>
          <w14:ligatures w14:val="none"/>
        </w:rPr>
        <w:t>§ 4</w:t>
      </w:r>
    </w:p>
    <w:p w14:paraId="252E6647"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Przedszkole organizuje i udziela pomocy psychologiczno-pedagogicznej dzieciom uczęszczającym do przedszkola, ich rodzicom oraz nauczycielom.</w:t>
      </w:r>
    </w:p>
    <w:p w14:paraId="00167B87"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Pomoc psychologiczno-pedagogiczna udzielana w przedszkolu polega na wspieraniu rodziców oraz nauczycieli w rozwiązywaniu problemów wychowawczych i dydaktycznych oraz rozwijaniu ich umiejętności wychowawczych w celu zwiększenia efektywności pomocy psychologiczno-pedagogicznej dla dzieci.</w:t>
      </w:r>
    </w:p>
    <w:p w14:paraId="798D9353" w14:textId="64A038EB"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Pomocy psychologiczno-pedagogicznej udzielają dzieciom nauczyciele, oraz specjaliści, w szczególności psycholog, pedagog</w:t>
      </w:r>
      <w:r w:rsidR="00F3273C">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logopeda.</w:t>
      </w:r>
    </w:p>
    <w:p w14:paraId="4759DA94"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4. Pomoc psychologiczno-pedagogiczna jest udzielana w trakcie bieżącej pracy z dzieckiem oraz w formie: </w:t>
      </w:r>
    </w:p>
    <w:p w14:paraId="5D2337F4"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zajęć specjalistycznych: korekcyjno-kompensacyjnych, logopedycznych oraz innych zajęć o charakterze terapeutycznym,</w:t>
      </w:r>
    </w:p>
    <w:p w14:paraId="2B2683D4"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porad i konsultacji,</w:t>
      </w:r>
    </w:p>
    <w:p w14:paraId="7F9C1CFA"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zajęć rozwijających uzdolnienia.</w:t>
      </w:r>
    </w:p>
    <w:p w14:paraId="23108F2B"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Pomoc psychologiczno-pedagogiczna jest udzielana rodzicom dzieci i nauczycielom w formie porad, konsultacji, warsztatów i szkoleń.</w:t>
      </w:r>
    </w:p>
    <w:p w14:paraId="4D513146"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Wsparcie merytoryczne dla nauczycieli i specjalistów udzielających pomocy psychologiczno-pedagogicznej w przedszkolu zapewniają poradnie psychologiczno-pedagogiczne oraz placówki doskonalenia nauczycieli.</w:t>
      </w:r>
    </w:p>
    <w:p w14:paraId="3EDC1D4D"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59843A52" w14:textId="77777777" w:rsidR="0085302B" w:rsidRDefault="0085302B"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p>
    <w:p w14:paraId="1D5CE8C5" w14:textId="26B71A9A" w:rsidR="00053AF7" w:rsidRPr="00F3273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F3273C">
        <w:rPr>
          <w:rFonts w:ascii="Times New Roman" w:eastAsia="Times New Roman" w:hAnsi="Times New Roman" w:cs="Times New Roman"/>
          <w:b/>
          <w:kern w:val="0"/>
          <w:sz w:val="24"/>
          <w:szCs w:val="24"/>
          <w:lang w:eastAsia="pl-PL"/>
          <w14:ligatures w14:val="none"/>
        </w:rPr>
        <w:lastRenderedPageBreak/>
        <w:t>ROZDZIAŁ III</w:t>
      </w:r>
    </w:p>
    <w:p w14:paraId="105A8039" w14:textId="77777777" w:rsidR="00053AF7" w:rsidRPr="00F3273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F3273C">
        <w:rPr>
          <w:rFonts w:ascii="Times New Roman" w:eastAsia="Times New Roman" w:hAnsi="Times New Roman" w:cs="Times New Roman"/>
          <w:b/>
          <w:kern w:val="0"/>
          <w:sz w:val="24"/>
          <w:szCs w:val="24"/>
          <w:lang w:eastAsia="pl-PL"/>
          <w14:ligatures w14:val="none"/>
        </w:rPr>
        <w:t>ORGANY PRZEDSZKOLA I ICH KOMPETENCJE</w:t>
      </w:r>
    </w:p>
    <w:p w14:paraId="7AF5B616"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3F5770B7" w14:textId="77777777" w:rsidR="00053AF7" w:rsidRPr="00F3273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F3273C">
        <w:rPr>
          <w:rFonts w:ascii="Times New Roman" w:eastAsia="Times New Roman" w:hAnsi="Times New Roman" w:cs="Times New Roman"/>
          <w:b/>
          <w:kern w:val="0"/>
          <w:sz w:val="24"/>
          <w:szCs w:val="24"/>
          <w:lang w:eastAsia="pl-PL"/>
          <w14:ligatures w14:val="none"/>
        </w:rPr>
        <w:t>§ 5</w:t>
      </w:r>
    </w:p>
    <w:p w14:paraId="188BE6BD"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1. Organami przedszkola są:</w:t>
      </w:r>
    </w:p>
    <w:p w14:paraId="4A1F945C"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1) Dyrektor Przedszkola, zwany dalej Dyrektorem,</w:t>
      </w:r>
    </w:p>
    <w:p w14:paraId="388B740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2) Rada Pedagogiczna,</w:t>
      </w:r>
    </w:p>
    <w:p w14:paraId="58EDF10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3) Rada Rodziców.</w:t>
      </w:r>
    </w:p>
    <w:p w14:paraId="3B4468E5"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 xml:space="preserve">2. Kompetencje Dyrektora: </w:t>
      </w:r>
    </w:p>
    <w:p w14:paraId="4A78DA6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kieruje bieżącą działalnością placówki, reprezentuje ją na zewnątrz,</w:t>
      </w:r>
    </w:p>
    <w:p w14:paraId="195E962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jest kierownikiem zakładu pracy dla zatrudnionych w przedszkolu nauczycieli i pracowników obsługi oraz administracji,</w:t>
      </w:r>
    </w:p>
    <w:p w14:paraId="5CB2302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sprawuje nadzór pedagogiczny w stosunku do zatrudnionych w przedszkolu nauczycieli,</w:t>
      </w:r>
    </w:p>
    <w:p w14:paraId="3AED280C"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sprawuje opiekę nad dziećmi oraz stwarza warunki do ich harmonijnego rozwoju psychofizycznego poprzez aktywne działania prozdrowotne,</w:t>
      </w:r>
    </w:p>
    <w:p w14:paraId="372627D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przewodniczy radzie pedagogicznej i realizuje jej uchwały podjęte w ramach kompetencji stanowiących,</w:t>
      </w:r>
    </w:p>
    <w:p w14:paraId="4DD2D73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wstrzymuje uchwały rady pedagogicznej z zakresu kompetencji stanowiących, niezgodne z przepisami prawa i powiadamia o tym organ prowadzący i kuratorium oświaty</w:t>
      </w:r>
      <w:r w:rsidRPr="001A1A5B">
        <w:rPr>
          <w:rFonts w:ascii="Times New Roman" w:eastAsia="Times New Roman" w:hAnsi="Times New Roman" w:cs="Times New Roman"/>
          <w:bCs/>
          <w:strike/>
          <w:kern w:val="0"/>
          <w:sz w:val="24"/>
          <w:szCs w:val="24"/>
          <w:lang w:eastAsia="pl-PL"/>
          <w14:ligatures w14:val="none"/>
        </w:rPr>
        <w:t>,</w:t>
      </w:r>
    </w:p>
    <w:p w14:paraId="2C96513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7) dysponuje środkami określonymi w planie finansowym przedszkola i ponosi odpowiedzialność za ich prawidłowe wykorzystanie, a także organizuje administracyjną, finansową i gospodarczą obsługę przedszkola,</w:t>
      </w:r>
    </w:p>
    <w:p w14:paraId="1DB6595D" w14:textId="72D3B5BF"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8) zapewnia bezpieczne i higieniczne warunki pobytu w przedszkolu, a także bezpieczne</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 i higieniczne warunki uczestnictwa w zajęciach organizowanych przez przedszkole,</w:t>
      </w:r>
    </w:p>
    <w:p w14:paraId="778F08F8"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9) organizuje pomoc psychologiczno-pedagogiczną</w:t>
      </w:r>
      <w:r w:rsidRPr="001A1A5B">
        <w:rPr>
          <w:rFonts w:ascii="Times New Roman" w:eastAsia="MS Mincho" w:hAnsi="Times New Roman" w:cs="Times New Roman"/>
          <w:bCs/>
          <w:kern w:val="0"/>
          <w:sz w:val="24"/>
          <w:szCs w:val="24"/>
          <w:lang w:eastAsia="ja-JP"/>
          <w14:ligatures w14:val="none"/>
        </w:rPr>
        <w:t>.</w:t>
      </w:r>
    </w:p>
    <w:p w14:paraId="4557F72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Zadania Dyrektora:</w:t>
      </w:r>
    </w:p>
    <w:p w14:paraId="5AB22E2C"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opracowanie na każdy rok szkolny planu nadzoru pedagogicznego, który przedstawia radzie pedagogicznej w terminie do 15 września roku szkolnego, którego dotyczy plan, </w:t>
      </w:r>
    </w:p>
    <w:p w14:paraId="00A22A0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prowadzenie obserwacji zajęć organizowanych przez nauczycieli przedszkola,</w:t>
      </w:r>
    </w:p>
    <w:p w14:paraId="6831F792"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gromadzenie informacji o pracy nauczycieli w celu dokonania oceny ich pracy,</w:t>
      </w:r>
    </w:p>
    <w:p w14:paraId="5FF3975F"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sprawowanie nadzoru nad przebiegiem awansu zawodowego nauczycieli, nadawanie stopnia nauczyciela kontraktowego,</w:t>
      </w:r>
    </w:p>
    <w:p w14:paraId="1F02FC1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przedstawianie radzie pedagogicznej ogólnych wniosków wynikających ze sprawowanego nadzoru pedagogicznego oraz informacji o działalności szkoły,</w:t>
      </w:r>
    </w:p>
    <w:p w14:paraId="508CE8DF" w14:textId="4CCFD101"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6) co najmniej raz w roku dokonanie kontroli mających na celu zapewnienie bezpiecznych warunków korzystania z obiektów należących do przedszkola, a także bezpiecznych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higienicznych warunków, oraz określenie kierunków ich poprawy,</w:t>
      </w:r>
    </w:p>
    <w:p w14:paraId="48CEA4E7"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7) ustalenie ramowego rozkładu dnia na wniosek rady pedagogicznej z uwzględnieniem zasad ochrony zdrowia i higieny pracy oraz oczekiwań rodziców,</w:t>
      </w:r>
    </w:p>
    <w:p w14:paraId="3A990F5B"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8) przygotowanie arkusza organizacji przedszkola i przedstawienie go do zatwierdzenia organowi prowadzącemu,</w:t>
      </w:r>
    </w:p>
    <w:p w14:paraId="1CEEDCF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9) organizowanie administracyjnej, finansowej i gospodarczej obsługi przedszkola,</w:t>
      </w:r>
    </w:p>
    <w:p w14:paraId="129EDCF3" w14:textId="6C113C31"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 xml:space="preserve">10) współpraca z rodzicami, organem prowadzącym oraz instytucjami nadzorującymi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kontrolującymi,</w:t>
      </w:r>
    </w:p>
    <w:p w14:paraId="738F101F"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11) kierowanie polityką kadrową przedszkola, zatrudnianie i zwalnianie nauczycieli oraz innych pracowników przedszkola, </w:t>
      </w:r>
    </w:p>
    <w:p w14:paraId="526A57CB"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12) przyznawanie nagród, udzielanie kar pracownikom,</w:t>
      </w:r>
    </w:p>
    <w:p w14:paraId="54B6DB3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13) organizowanie w porozumieniu z organem prowadzącym, wczesnego wspomagania rozwoju dziecka,</w:t>
      </w:r>
    </w:p>
    <w:p w14:paraId="0603B57B"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14) zapewnienie pracownikom właściwych warunków pracy zgodnie z obowiązującymi przepisami,</w:t>
      </w:r>
    </w:p>
    <w:p w14:paraId="5755D88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15) współdziałanie z organizacjami związkowymi</w:t>
      </w:r>
      <w:r w:rsidRPr="001A1A5B">
        <w:rPr>
          <w:rFonts w:ascii="Times New Roman" w:eastAsia="Times New Roman" w:hAnsi="Times New Roman" w:cs="Times New Roman"/>
          <w:bCs/>
          <w:strike/>
          <w:kern w:val="0"/>
          <w:sz w:val="24"/>
          <w:szCs w:val="24"/>
          <w:lang w:eastAsia="pl-PL"/>
          <w14:ligatures w14:val="none"/>
        </w:rPr>
        <w:t>,</w:t>
      </w:r>
    </w:p>
    <w:p w14:paraId="13603FEF" w14:textId="6C3F097A"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16) wykonywanie zadań związanych z zapewnieniem bezpieczeństwa dzieci i nauczycieli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w czasie zajęć organizowanych przez przedszkole,</w:t>
      </w:r>
    </w:p>
    <w:p w14:paraId="6E817097"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17) dopuszczanie do użytku programu wychowania przedszkolnego.</w:t>
      </w:r>
    </w:p>
    <w:p w14:paraId="76C9369B"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Dyrektor wykonuje inne działania wynikające z przepisów szczegółowych, w szczególności:</w:t>
      </w:r>
    </w:p>
    <w:p w14:paraId="2040CBED" w14:textId="0B830CE2"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wykonuje uchwały Rady Gminy </w:t>
      </w:r>
      <w:r w:rsidR="001678A3" w:rsidRPr="001A1A5B">
        <w:rPr>
          <w:rFonts w:ascii="Times New Roman" w:eastAsia="Times New Roman" w:hAnsi="Times New Roman" w:cs="Times New Roman"/>
          <w:bCs/>
          <w:kern w:val="0"/>
          <w:sz w:val="24"/>
          <w:szCs w:val="24"/>
          <w:lang w:eastAsia="pl-PL"/>
          <w14:ligatures w14:val="none"/>
        </w:rPr>
        <w:t>Jabłonna</w:t>
      </w:r>
      <w:r w:rsidRPr="001A1A5B">
        <w:rPr>
          <w:rFonts w:ascii="Times New Roman" w:eastAsia="Times New Roman" w:hAnsi="Times New Roman" w:cs="Times New Roman"/>
          <w:bCs/>
          <w:kern w:val="0"/>
          <w:sz w:val="24"/>
          <w:szCs w:val="24"/>
          <w:lang w:eastAsia="pl-PL"/>
          <w14:ligatures w14:val="none"/>
        </w:rPr>
        <w:t xml:space="preserve"> w zakresie działalności przedszkola,</w:t>
      </w:r>
    </w:p>
    <w:p w14:paraId="70DC011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współpracuje z instytucjami i organizacjami działającymi na rzecz pomocy dzieciom i ich rodzinom,</w:t>
      </w:r>
    </w:p>
    <w:p w14:paraId="4321A4F8"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organizuje proces rekrutacji do przedszkola w oparciu o odrębne przepisy,</w:t>
      </w:r>
    </w:p>
    <w:p w14:paraId="7CC29622"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wdraża odpowiednie środki techniczne i organizacyjne zapewniające zgodność przetwarzania danych osobowych przez przedszkole z przepisami o ochronie danych osobowych.</w:t>
      </w:r>
    </w:p>
    <w:p w14:paraId="50068099" w14:textId="77777777" w:rsidR="00053AF7" w:rsidRPr="001A1A5B" w:rsidRDefault="00053AF7" w:rsidP="001A1A5B">
      <w:pPr>
        <w:suppressAutoHyphens/>
        <w:spacing w:before="120" w:after="0" w:line="276" w:lineRule="auto"/>
        <w:jc w:val="both"/>
        <w:rPr>
          <w:rFonts w:ascii="Times New Roman" w:eastAsia="Times New Roman" w:hAnsi="Times New Roman" w:cs="Times New Roman"/>
          <w:bCs/>
          <w:color w:val="000000" w:themeColor="text1"/>
          <w:sz w:val="24"/>
          <w:szCs w:val="24"/>
          <w:lang w:eastAsia="ar-SA"/>
          <w14:ligatures w14:val="none"/>
        </w:rPr>
      </w:pPr>
      <w:r w:rsidRPr="001A1A5B">
        <w:rPr>
          <w:rFonts w:ascii="Times New Roman" w:eastAsia="Times New Roman" w:hAnsi="Times New Roman" w:cs="Times New Roman"/>
          <w:bCs/>
          <w:color w:val="000000" w:themeColor="text1"/>
          <w:sz w:val="24"/>
          <w:szCs w:val="24"/>
          <w:lang w:eastAsia="ar-SA"/>
          <w14:ligatures w14:val="none"/>
        </w:rPr>
        <w:t>5. Dyrektor przedszkola zobowiązany jest:</w:t>
      </w:r>
    </w:p>
    <w:p w14:paraId="24805D4D" w14:textId="786D27E5" w:rsidR="00053AF7" w:rsidRPr="001A1A5B" w:rsidRDefault="00462A24" w:rsidP="001A1A5B">
      <w:pPr>
        <w:suppressAutoHyphens/>
        <w:spacing w:before="120" w:after="0" w:line="276" w:lineRule="auto"/>
        <w:ind w:left="284"/>
        <w:jc w:val="both"/>
        <w:rPr>
          <w:rFonts w:ascii="Times New Roman" w:eastAsia="Times New Roman" w:hAnsi="Times New Roman" w:cs="Times New Roman"/>
          <w:bCs/>
          <w:color w:val="000000" w:themeColor="text1"/>
          <w:sz w:val="24"/>
          <w:szCs w:val="24"/>
          <w:lang w:eastAsia="ar-SA"/>
          <w14:ligatures w14:val="none"/>
        </w:rPr>
      </w:pPr>
      <w:r>
        <w:rPr>
          <w:rFonts w:ascii="Times New Roman" w:eastAsia="Times New Roman" w:hAnsi="Times New Roman" w:cs="Times New Roman"/>
          <w:bCs/>
          <w:color w:val="000000" w:themeColor="text1"/>
          <w:sz w:val="24"/>
          <w:szCs w:val="24"/>
          <w:lang w:eastAsia="ar-SA"/>
          <w14:ligatures w14:val="none"/>
        </w:rPr>
        <w:t xml:space="preserve">1) </w:t>
      </w:r>
      <w:r w:rsidR="003C2C57">
        <w:rPr>
          <w:rFonts w:ascii="Times New Roman" w:eastAsia="Times New Roman" w:hAnsi="Times New Roman" w:cs="Times New Roman"/>
          <w:bCs/>
          <w:color w:val="000000" w:themeColor="text1"/>
          <w:sz w:val="24"/>
          <w:szCs w:val="24"/>
          <w:lang w:eastAsia="ar-SA"/>
          <w14:ligatures w14:val="none"/>
        </w:rPr>
        <w:t>w przypadku dzieci</w:t>
      </w:r>
      <w:r>
        <w:rPr>
          <w:rFonts w:ascii="Times New Roman" w:eastAsia="Times New Roman" w:hAnsi="Times New Roman" w:cs="Times New Roman"/>
          <w:bCs/>
          <w:color w:val="000000" w:themeColor="text1"/>
          <w:sz w:val="24"/>
          <w:szCs w:val="24"/>
          <w:lang w:eastAsia="ar-SA"/>
          <w14:ligatures w14:val="none"/>
        </w:rPr>
        <w:t xml:space="preserve"> spoza obwodu, </w:t>
      </w:r>
      <w:r w:rsidR="00053AF7" w:rsidRPr="001A1A5B">
        <w:rPr>
          <w:rFonts w:ascii="Times New Roman" w:eastAsia="Times New Roman" w:hAnsi="Times New Roman" w:cs="Times New Roman"/>
          <w:bCs/>
          <w:color w:val="000000" w:themeColor="text1"/>
          <w:sz w:val="24"/>
          <w:szCs w:val="24"/>
          <w:lang w:eastAsia="ar-SA"/>
          <w14:ligatures w14:val="none"/>
        </w:rPr>
        <w:t>zawiadomić dyrektora szkoły podstawowej, w obwodzie której dziecko mieszka,</w:t>
      </w:r>
      <w:r w:rsidR="00633ED5">
        <w:rPr>
          <w:rFonts w:ascii="Times New Roman" w:eastAsia="Times New Roman" w:hAnsi="Times New Roman" w:cs="Times New Roman"/>
          <w:bCs/>
          <w:color w:val="000000" w:themeColor="text1"/>
          <w:sz w:val="24"/>
          <w:szCs w:val="24"/>
          <w:lang w:eastAsia="ar-SA"/>
          <w14:ligatures w14:val="none"/>
        </w:rPr>
        <w:t xml:space="preserve"> </w:t>
      </w:r>
      <w:r w:rsidR="00053AF7" w:rsidRPr="001A1A5B">
        <w:rPr>
          <w:rFonts w:ascii="Times New Roman" w:eastAsia="Times New Roman" w:hAnsi="Times New Roman" w:cs="Times New Roman"/>
          <w:bCs/>
          <w:color w:val="000000" w:themeColor="text1"/>
          <w:sz w:val="24"/>
          <w:szCs w:val="24"/>
          <w:lang w:eastAsia="ar-SA"/>
          <w14:ligatures w14:val="none"/>
        </w:rPr>
        <w:t>o spełnianiu przez nie obowiązku rocznego przygotowania przedszkolnego w przedszkolu,</w:t>
      </w:r>
    </w:p>
    <w:p w14:paraId="6B882624" w14:textId="77777777" w:rsidR="00053AF7" w:rsidRPr="001A1A5B" w:rsidRDefault="00053AF7" w:rsidP="001A1A5B">
      <w:pPr>
        <w:suppressAutoHyphens/>
        <w:spacing w:before="120" w:after="0" w:line="276" w:lineRule="auto"/>
        <w:ind w:left="284"/>
        <w:jc w:val="both"/>
        <w:rPr>
          <w:rFonts w:ascii="Times New Roman" w:eastAsia="Times New Roman" w:hAnsi="Times New Roman" w:cs="Times New Roman"/>
          <w:bCs/>
          <w:color w:val="000000" w:themeColor="text1"/>
          <w:sz w:val="24"/>
          <w:szCs w:val="24"/>
          <w:lang w:eastAsia="ar-SA"/>
          <w14:ligatures w14:val="none"/>
        </w:rPr>
      </w:pPr>
      <w:r w:rsidRPr="001A1A5B">
        <w:rPr>
          <w:rFonts w:ascii="Times New Roman" w:eastAsia="Times New Roman" w:hAnsi="Times New Roman" w:cs="Times New Roman"/>
          <w:bCs/>
          <w:color w:val="000000" w:themeColor="text1"/>
          <w:sz w:val="24"/>
          <w:szCs w:val="24"/>
          <w:lang w:eastAsia="ar-SA"/>
          <w14:ligatures w14:val="none"/>
        </w:rPr>
        <w:t>2)   prowadzić rejestr dzieci 6 letnich i rejestr zaświadczeń wydawanych rodzicom tych dzieci,</w:t>
      </w:r>
    </w:p>
    <w:p w14:paraId="612C24BE" w14:textId="77777777" w:rsidR="00053AF7" w:rsidRPr="001A1A5B" w:rsidRDefault="00053AF7" w:rsidP="001A1A5B">
      <w:pPr>
        <w:suppressAutoHyphens/>
        <w:spacing w:before="120" w:after="0" w:line="276" w:lineRule="auto"/>
        <w:ind w:left="284"/>
        <w:jc w:val="both"/>
        <w:rPr>
          <w:rFonts w:ascii="Times New Roman" w:eastAsia="Times New Roman" w:hAnsi="Times New Roman" w:cs="Times New Roman"/>
          <w:bCs/>
          <w:color w:val="000000" w:themeColor="text1"/>
          <w:sz w:val="24"/>
          <w:szCs w:val="24"/>
          <w:lang w:eastAsia="ar-SA"/>
          <w14:ligatures w14:val="none"/>
        </w:rPr>
      </w:pPr>
      <w:r w:rsidRPr="001A1A5B">
        <w:rPr>
          <w:rFonts w:ascii="Times New Roman" w:eastAsia="Times New Roman" w:hAnsi="Times New Roman" w:cs="Times New Roman"/>
          <w:bCs/>
          <w:color w:val="000000" w:themeColor="text1"/>
          <w:sz w:val="24"/>
          <w:szCs w:val="24"/>
          <w:lang w:eastAsia="ar-SA"/>
          <w14:ligatures w14:val="none"/>
        </w:rPr>
        <w:t xml:space="preserve">3) kontrolować systematyczność uczęszczania 6 latka  na zajęcia w przedszkolu. </w:t>
      </w:r>
    </w:p>
    <w:p w14:paraId="758A7BFD"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5CC3997C" w14:textId="77777777" w:rsidR="00053AF7" w:rsidRPr="00F3273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F3273C">
        <w:rPr>
          <w:rFonts w:ascii="Times New Roman" w:eastAsia="Times New Roman" w:hAnsi="Times New Roman" w:cs="Times New Roman"/>
          <w:b/>
          <w:kern w:val="0"/>
          <w:sz w:val="24"/>
          <w:szCs w:val="24"/>
          <w:lang w:eastAsia="pl-PL"/>
          <w14:ligatures w14:val="none"/>
        </w:rPr>
        <w:t>§ 6</w:t>
      </w:r>
    </w:p>
    <w:p w14:paraId="56E41E8F"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Rada Pedagogiczna jest kolegialnym organem przedszkola realizującym statutowe zadania dotyczące kształcenia, wychowania i opieki.</w:t>
      </w:r>
    </w:p>
    <w:p w14:paraId="08753F1A" w14:textId="225FA395"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W skład Rady Pedagogicznej wchodzą: Dyrektor i wszyscy </w:t>
      </w:r>
      <w:r w:rsidRPr="001A1A5B">
        <w:rPr>
          <w:rFonts w:ascii="Times New Roman" w:eastAsia="Times New Roman" w:hAnsi="Times New Roman" w:cs="Times New Roman"/>
          <w:bCs/>
          <w:color w:val="000000" w:themeColor="text1"/>
          <w:kern w:val="0"/>
          <w:sz w:val="24"/>
          <w:szCs w:val="24"/>
          <w:lang w:eastAsia="pl-PL"/>
          <w14:ligatures w14:val="none"/>
        </w:rPr>
        <w:t>pracownicy pedagogiczni</w:t>
      </w:r>
      <w:r w:rsidRPr="001A1A5B">
        <w:rPr>
          <w:rFonts w:ascii="Times New Roman" w:eastAsia="Times New Roman" w:hAnsi="Times New Roman" w:cs="Times New Roman"/>
          <w:bCs/>
          <w:kern w:val="0"/>
          <w:sz w:val="24"/>
          <w:szCs w:val="24"/>
          <w:lang w:eastAsia="pl-PL"/>
          <w14:ligatures w14:val="none"/>
        </w:rPr>
        <w:t>.</w:t>
      </w:r>
    </w:p>
    <w:p w14:paraId="1502722F"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W posiedzeniach Rady Pedagogicznej mogą uczestniczyć z głosem doradczym osoby zapraszane przez </w:t>
      </w:r>
      <w:r w:rsidRPr="00C7568D">
        <w:rPr>
          <w:rFonts w:ascii="Times New Roman" w:eastAsia="Times New Roman" w:hAnsi="Times New Roman" w:cs="Times New Roman"/>
          <w:bCs/>
          <w:kern w:val="0"/>
          <w:sz w:val="24"/>
          <w:szCs w:val="24"/>
          <w:lang w:eastAsia="pl-PL"/>
          <w14:ligatures w14:val="none"/>
        </w:rPr>
        <w:t xml:space="preserve">jej przewodniczącego lub </w:t>
      </w:r>
      <w:r w:rsidRPr="001A1A5B">
        <w:rPr>
          <w:rFonts w:ascii="Times New Roman" w:eastAsia="Times New Roman" w:hAnsi="Times New Roman" w:cs="Times New Roman"/>
          <w:bCs/>
          <w:kern w:val="0"/>
          <w:sz w:val="24"/>
          <w:szCs w:val="24"/>
          <w:lang w:eastAsia="pl-PL"/>
          <w14:ligatures w14:val="none"/>
        </w:rPr>
        <w:t>na wniosek członków rady tj.: przedstawiciele organu prowadzącego oraz organu sprawującego nadzór pedagogiczny, doradca metodyczny, pracownik służby zdrowia i inni.</w:t>
      </w:r>
    </w:p>
    <w:p w14:paraId="19E32F39"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w:t>
      </w:r>
      <w:r w:rsidRPr="00C7568D">
        <w:rPr>
          <w:rFonts w:ascii="Times New Roman" w:eastAsia="Times New Roman" w:hAnsi="Times New Roman" w:cs="Times New Roman"/>
          <w:bCs/>
          <w:kern w:val="0"/>
          <w:sz w:val="24"/>
          <w:szCs w:val="24"/>
          <w:lang w:eastAsia="pl-PL"/>
          <w14:ligatures w14:val="none"/>
        </w:rPr>
        <w:t xml:space="preserve">. Przewodniczący </w:t>
      </w:r>
      <w:r w:rsidRPr="001A1A5B">
        <w:rPr>
          <w:rFonts w:ascii="Times New Roman" w:eastAsia="Times New Roman" w:hAnsi="Times New Roman" w:cs="Times New Roman"/>
          <w:bCs/>
          <w:kern w:val="0"/>
          <w:sz w:val="24"/>
          <w:szCs w:val="24"/>
          <w:lang w:eastAsia="pl-PL"/>
          <w14:ligatures w14:val="none"/>
        </w:rPr>
        <w:t>przygotowuje i prowadzi zebrania Rady Pedagogicznej oraz jest odpowiedzialny za zawiadomienie wszystkich jej członków o terminie i porządku zebrania, zgodnie z regulaminem działalności rady.</w:t>
      </w:r>
    </w:p>
    <w:p w14:paraId="3B974F63"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Do kompetencji stanowiących Rady Pedagogicznej należy:</w:t>
      </w:r>
    </w:p>
    <w:p w14:paraId="36CD4CDA"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1) zatwierdzenie planów pracy przedszkola,</w:t>
      </w:r>
    </w:p>
    <w:p w14:paraId="062404A8" w14:textId="36EE9930" w:rsidR="00053AF7" w:rsidRPr="001A1A5B" w:rsidRDefault="00F779B8"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w:t>
      </w:r>
      <w:r w:rsidR="00053AF7" w:rsidRPr="001A1A5B">
        <w:rPr>
          <w:rFonts w:ascii="Times New Roman" w:eastAsia="Times New Roman" w:hAnsi="Times New Roman" w:cs="Times New Roman"/>
          <w:bCs/>
          <w:kern w:val="0"/>
          <w:sz w:val="24"/>
          <w:szCs w:val="24"/>
          <w:lang w:eastAsia="pl-PL"/>
          <w14:ligatures w14:val="none"/>
        </w:rPr>
        <w:t>) ustalenie organizacji doskonalenia zawodowego nauczycieli,</w:t>
      </w:r>
    </w:p>
    <w:p w14:paraId="4D666FA5" w14:textId="77777777" w:rsidR="00C7568D" w:rsidRDefault="00F779B8"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w:t>
      </w:r>
      <w:r w:rsidR="00053AF7" w:rsidRPr="001A1A5B">
        <w:rPr>
          <w:rFonts w:ascii="Times New Roman" w:eastAsia="Times New Roman" w:hAnsi="Times New Roman" w:cs="Times New Roman"/>
          <w:bCs/>
          <w:kern w:val="0"/>
          <w:sz w:val="24"/>
          <w:szCs w:val="24"/>
          <w:lang w:eastAsia="pl-PL"/>
          <w14:ligatures w14:val="none"/>
        </w:rPr>
        <w:t>) uchwalenie statutu przedszkola,</w:t>
      </w:r>
    </w:p>
    <w:p w14:paraId="07092222" w14:textId="6DD5E0B5" w:rsidR="00053AF7" w:rsidRPr="001A1A5B" w:rsidRDefault="00C7568D"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4</w:t>
      </w:r>
      <w:r w:rsidR="00053AF7" w:rsidRPr="001A1A5B">
        <w:rPr>
          <w:rFonts w:ascii="Times New Roman" w:eastAsia="Times New Roman" w:hAnsi="Times New Roman" w:cs="Times New Roman"/>
          <w:bCs/>
          <w:kern w:val="0"/>
          <w:sz w:val="24"/>
          <w:szCs w:val="24"/>
          <w:lang w:eastAsia="pl-PL"/>
          <w14:ligatures w14:val="none"/>
        </w:rPr>
        <w:t xml:space="preserve">)ustalanie sposobu wykorzystania wyników nadzoru pedagogicznego, w tym sprawowanego nad przedszkolem przez organ sprawujący nadzór pedagogiczny, w celu doskonalenia pracy przedszkola. </w:t>
      </w:r>
    </w:p>
    <w:p w14:paraId="046F213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Rada Pedagogiczna opiniuje w szczególności:</w:t>
      </w:r>
    </w:p>
    <w:p w14:paraId="08251F1C" w14:textId="411A82CE" w:rsidR="00053AF7" w:rsidRPr="001A1A5B" w:rsidRDefault="00053AF7" w:rsidP="001A1A5B">
      <w:pPr>
        <w:spacing w:before="120" w:after="0" w:line="276" w:lineRule="auto"/>
        <w:ind w:left="284"/>
        <w:contextualSpacing/>
        <w:jc w:val="both"/>
        <w:rPr>
          <w:rFonts w:ascii="Times New Roman" w:eastAsia="Times New Roman" w:hAnsi="Times New Roman" w:cs="Times New Roman"/>
          <w:bCs/>
          <w:color w:val="70AD47" w:themeColor="accent6"/>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organizację pracy przedszkola w tym przede wszystkim organizację tygodniowego rozkładu zajęć, ramowego rozkładu dnia poszczególnych oddziałów, uwzględniając potrzeby i zainteresowania dzieci,</w:t>
      </w:r>
      <w:r w:rsidRPr="001A1A5B">
        <w:rPr>
          <w:rFonts w:ascii="Times New Roman" w:eastAsia="Times New Roman" w:hAnsi="Times New Roman" w:cs="Times New Roman"/>
          <w:bCs/>
          <w:color w:val="70AD47" w:themeColor="accent6"/>
          <w:kern w:val="0"/>
          <w:sz w:val="24"/>
          <w:szCs w:val="24"/>
          <w:lang w:eastAsia="pl-PL"/>
          <w14:ligatures w14:val="none"/>
        </w:rPr>
        <w:t xml:space="preserve">, </w:t>
      </w:r>
    </w:p>
    <w:p w14:paraId="13272C2C" w14:textId="235C7CF4" w:rsidR="00053AF7" w:rsidRPr="001A1A5B" w:rsidRDefault="00C7568D"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2</w:t>
      </w:r>
      <w:r w:rsidR="00053AF7" w:rsidRPr="001A1A5B">
        <w:rPr>
          <w:rFonts w:ascii="Times New Roman" w:eastAsia="Times New Roman" w:hAnsi="Times New Roman" w:cs="Times New Roman"/>
          <w:bCs/>
          <w:kern w:val="0"/>
          <w:sz w:val="24"/>
          <w:szCs w:val="24"/>
          <w:lang w:eastAsia="pl-PL"/>
          <w14:ligatures w14:val="none"/>
        </w:rPr>
        <w:t>) propozycje dyrektora w sprawach przydziału nauczycielom stałych prac i zajęć, w ramach wynagrodzenia zasadniczego oraz dodatkowo płatnych zajęć dydaktycznych, wychowawczych i opiekuńczych,</w:t>
      </w:r>
    </w:p>
    <w:p w14:paraId="60D653E6" w14:textId="60BEA0F1" w:rsidR="00053AF7" w:rsidRPr="001A1A5B" w:rsidRDefault="00C7568D"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3</w:t>
      </w:r>
      <w:r w:rsidR="00053AF7" w:rsidRPr="001A1A5B">
        <w:rPr>
          <w:rFonts w:ascii="Times New Roman" w:eastAsia="Times New Roman" w:hAnsi="Times New Roman" w:cs="Times New Roman"/>
          <w:bCs/>
          <w:kern w:val="0"/>
          <w:sz w:val="24"/>
          <w:szCs w:val="24"/>
          <w:lang w:eastAsia="pl-PL"/>
          <w14:ligatures w14:val="none"/>
        </w:rPr>
        <w:t>) wnioski nauczycieli w sprawie doskonalenia organizacji pracy przedszkola.</w:t>
      </w:r>
    </w:p>
    <w:p w14:paraId="195D7613" w14:textId="4A9BC2BF"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7. Przedstawiciele Rady Pedagogicznej (zespół) przygotowują projekt statutu przedszkola oraz jego nowelizację i przedstawiają do u</w:t>
      </w:r>
      <w:r w:rsidR="00F779B8" w:rsidRPr="001A1A5B">
        <w:rPr>
          <w:rFonts w:ascii="Times New Roman" w:eastAsia="Times New Roman" w:hAnsi="Times New Roman" w:cs="Times New Roman"/>
          <w:bCs/>
          <w:kern w:val="0"/>
          <w:sz w:val="24"/>
          <w:szCs w:val="24"/>
          <w:lang w:eastAsia="pl-PL"/>
          <w14:ligatures w14:val="none"/>
        </w:rPr>
        <w:t>chwalenia Radzie Pedagogicznej.</w:t>
      </w:r>
    </w:p>
    <w:p w14:paraId="32927C69" w14:textId="3581B2BD" w:rsidR="00053AF7" w:rsidRPr="001A1A5B" w:rsidRDefault="00C7568D"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8</w:t>
      </w:r>
      <w:r w:rsidR="00053AF7" w:rsidRPr="001A1A5B">
        <w:rPr>
          <w:rFonts w:ascii="Times New Roman" w:eastAsia="Times New Roman" w:hAnsi="Times New Roman" w:cs="Times New Roman"/>
          <w:bCs/>
          <w:kern w:val="0"/>
          <w:sz w:val="24"/>
          <w:szCs w:val="24"/>
          <w:lang w:eastAsia="pl-PL"/>
          <w14:ligatures w14:val="none"/>
        </w:rPr>
        <w:t>. Rada Pedagogiczna ustala regulamin swojej działalności, który jest odrębnym dokumentem.</w:t>
      </w:r>
    </w:p>
    <w:p w14:paraId="38BB9552" w14:textId="49EA5809" w:rsidR="00053AF7" w:rsidRPr="001A1A5B" w:rsidRDefault="00C7568D"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9</w:t>
      </w:r>
      <w:r w:rsidR="00053AF7" w:rsidRPr="001A1A5B">
        <w:rPr>
          <w:rFonts w:ascii="Times New Roman" w:eastAsia="Times New Roman" w:hAnsi="Times New Roman" w:cs="Times New Roman"/>
          <w:bCs/>
          <w:kern w:val="0"/>
          <w:sz w:val="24"/>
          <w:szCs w:val="24"/>
          <w:lang w:eastAsia="pl-PL"/>
          <w14:ligatures w14:val="none"/>
        </w:rPr>
        <w:t>. Zebrania Rady Pedagogicznej są protokołowane w sposób określony w regulaminie działalności rady</w:t>
      </w:r>
      <w:r w:rsidR="00053AF7" w:rsidRPr="001A1A5B">
        <w:rPr>
          <w:rFonts w:ascii="Times New Roman" w:eastAsia="Times New Roman" w:hAnsi="Times New Roman" w:cs="Times New Roman"/>
          <w:bCs/>
          <w:strike/>
          <w:kern w:val="0"/>
          <w:sz w:val="24"/>
          <w:szCs w:val="24"/>
          <w:lang w:eastAsia="pl-PL"/>
          <w14:ligatures w14:val="none"/>
        </w:rPr>
        <w:t>.</w:t>
      </w:r>
    </w:p>
    <w:p w14:paraId="0F5C4814" w14:textId="3AF96927" w:rsidR="00053AF7" w:rsidRPr="001A1A5B" w:rsidRDefault="00C7568D"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10</w:t>
      </w:r>
      <w:r w:rsidR="00053AF7" w:rsidRPr="001A1A5B">
        <w:rPr>
          <w:rFonts w:ascii="Times New Roman" w:eastAsia="Times New Roman" w:hAnsi="Times New Roman" w:cs="Times New Roman"/>
          <w:bCs/>
          <w:kern w:val="0"/>
          <w:sz w:val="24"/>
          <w:szCs w:val="24"/>
          <w:lang w:eastAsia="pl-PL"/>
          <w14:ligatures w14:val="none"/>
        </w:rPr>
        <w:t xml:space="preserve">. Osoby biorące udział w zebraniu Rady Pedagogicznej są zobowiązane do nieujawniania spraw poruszanych na tym zebraniu, które mogą naruszyć dobra osobiste wychowanków </w:t>
      </w:r>
      <w:r w:rsidR="00633ED5">
        <w:rPr>
          <w:rFonts w:ascii="Times New Roman" w:eastAsia="Times New Roman" w:hAnsi="Times New Roman" w:cs="Times New Roman"/>
          <w:bCs/>
          <w:kern w:val="0"/>
          <w:sz w:val="24"/>
          <w:szCs w:val="24"/>
          <w:lang w:eastAsia="pl-PL"/>
          <w14:ligatures w14:val="none"/>
        </w:rPr>
        <w:t xml:space="preserve">                  </w:t>
      </w:r>
      <w:r w:rsidR="00053AF7" w:rsidRPr="001A1A5B">
        <w:rPr>
          <w:rFonts w:ascii="Times New Roman" w:eastAsia="Times New Roman" w:hAnsi="Times New Roman" w:cs="Times New Roman"/>
          <w:bCs/>
          <w:kern w:val="0"/>
          <w:sz w:val="24"/>
          <w:szCs w:val="24"/>
          <w:lang w:eastAsia="pl-PL"/>
          <w14:ligatures w14:val="none"/>
        </w:rPr>
        <w:t xml:space="preserve">lub ich rodziców, a także nauczycieli i innych pracowników przedszkola. </w:t>
      </w:r>
    </w:p>
    <w:p w14:paraId="6245E036"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2DB75342" w14:textId="77777777" w:rsidR="00053AF7" w:rsidRPr="00C7568D"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t>§ 7</w:t>
      </w:r>
    </w:p>
    <w:p w14:paraId="6D01C412"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Rada Rodziców jest organem kolegialnym przedszkola i stanowi reprezentację rodziców dzieci uczęszczających do przedszkola.</w:t>
      </w:r>
    </w:p>
    <w:p w14:paraId="77CBD01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 skład Rady Rodziców wchodzą (po jednym) przedstawiciele rad oddziałowych wybranych w tajnych wyborach podczas zebrania rodziców dzieci danego oddziału.</w:t>
      </w:r>
    </w:p>
    <w:p w14:paraId="60FBBFD3"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Rada Rodziców uchwala regulamin swojej działalności, który jest odrębnym dokumentem.</w:t>
      </w:r>
    </w:p>
    <w:p w14:paraId="34FAF305" w14:textId="4F594795"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4. Rada Rodziców może porozumiewać się z radami rodziców innych przedszkoli, szkół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placówek, i ustalać zasady i zakres współpracy.</w:t>
      </w:r>
    </w:p>
    <w:p w14:paraId="1A49D9D7"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Rada Rodziców może występować do organu prowadzącego przedszkole, organu sprawującego nadzór pedagogiczny, dyrektora, Rady Pedagogicznej z wnioskami i opiniami dotyczącymi wszystkich spraw placówki.</w:t>
      </w:r>
    </w:p>
    <w:p w14:paraId="1E36CA79"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6. Do kompetencji Rady Rodziców należy:</w:t>
      </w:r>
    </w:p>
    <w:p w14:paraId="370254BB" w14:textId="77777777" w:rsidR="00053AF7" w:rsidRPr="001A1A5B" w:rsidRDefault="00053AF7" w:rsidP="001A1A5B">
      <w:pPr>
        <w:spacing w:before="120" w:after="0" w:line="276" w:lineRule="auto"/>
        <w:ind w:left="284"/>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1) uchwalanie regulaminu działalności Rady Rodziców,</w:t>
      </w:r>
    </w:p>
    <w:p w14:paraId="6F795C6D" w14:textId="77777777" w:rsidR="00053AF7" w:rsidRPr="001A1A5B" w:rsidRDefault="00053AF7" w:rsidP="001A1A5B">
      <w:pPr>
        <w:spacing w:before="120" w:after="0" w:line="276" w:lineRule="auto"/>
        <w:ind w:left="284"/>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2) opiniowanie projektu planu finansowego składanego przez dyrektora przedszkola.</w:t>
      </w:r>
    </w:p>
    <w:p w14:paraId="1DDBC147"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7. Rada Rodziców wybiera dwóch przedstawicieli do komisji konkursowej na stanowisko dyrektora przedszkola.</w:t>
      </w:r>
    </w:p>
    <w:p w14:paraId="1292880E"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color w:val="000000" w:themeColor="text1"/>
          <w:kern w:val="0"/>
          <w:sz w:val="24"/>
          <w:szCs w:val="24"/>
          <w:lang w:eastAsia="pl-PL"/>
          <w14:ligatures w14:val="none"/>
        </w:rPr>
        <w:t xml:space="preserve">8. W celu wspierania statutowej działalności przedszkola Rada Rodziców może gromadzić fundusze z dobrowolnych składek </w:t>
      </w:r>
      <w:r w:rsidRPr="001A1A5B">
        <w:rPr>
          <w:rFonts w:ascii="Times New Roman" w:eastAsia="Times New Roman" w:hAnsi="Times New Roman" w:cs="Times New Roman"/>
          <w:bCs/>
          <w:kern w:val="0"/>
          <w:sz w:val="24"/>
          <w:szCs w:val="24"/>
          <w:lang w:eastAsia="pl-PL"/>
          <w14:ligatures w14:val="none"/>
        </w:rPr>
        <w:t>rodziców oraz innych źródeł. Zasady wydatkowania funduszy Rady Rodziców określa regulamin jej działalności</w:t>
      </w:r>
      <w:r w:rsidRPr="001A1A5B">
        <w:rPr>
          <w:rFonts w:ascii="Times New Roman" w:eastAsia="Times New Roman" w:hAnsi="Times New Roman" w:cs="Times New Roman"/>
          <w:bCs/>
          <w:strike/>
          <w:kern w:val="0"/>
          <w:sz w:val="24"/>
          <w:szCs w:val="24"/>
          <w:lang w:eastAsia="pl-PL"/>
          <w14:ligatures w14:val="none"/>
        </w:rPr>
        <w:t>.</w:t>
      </w:r>
    </w:p>
    <w:p w14:paraId="1A7A2A99"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5BC0FB2F" w14:textId="77777777" w:rsidR="00053AF7" w:rsidRPr="00C7568D"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t>§ 8</w:t>
      </w:r>
    </w:p>
    <w:p w14:paraId="15711E7B"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Koordynatorem współdziałania poszczególnych organów jest Dyrektor, który zapewnia każdemu z organów możliwość swobodnego działania i podejmowania decyzji w ramach swoich kompetencji i umożliwia bieżącą wymianę informacji.</w:t>
      </w:r>
    </w:p>
    <w:p w14:paraId="2FAB1772"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Wszelkie spory między organami przedszkola rozstrzyga Dyrektor, uwzględniając zakresy kompetencji tych organów. </w:t>
      </w:r>
    </w:p>
    <w:p w14:paraId="51AF442F" w14:textId="77777777" w:rsidR="00053AF7" w:rsidRPr="001A1A5B" w:rsidRDefault="00053AF7" w:rsidP="001A1A5B">
      <w:pPr>
        <w:spacing w:before="120" w:after="0" w:line="276" w:lineRule="auto"/>
        <w:ind w:left="1080"/>
        <w:contextualSpacing/>
        <w:jc w:val="center"/>
        <w:rPr>
          <w:rFonts w:ascii="Times New Roman" w:eastAsia="Times New Roman" w:hAnsi="Times New Roman" w:cs="Times New Roman"/>
          <w:bCs/>
          <w:kern w:val="0"/>
          <w:sz w:val="24"/>
          <w:szCs w:val="24"/>
          <w:lang w:eastAsia="pl-PL"/>
          <w14:ligatures w14:val="none"/>
        </w:rPr>
      </w:pPr>
    </w:p>
    <w:p w14:paraId="4BD79BC3" w14:textId="77777777" w:rsidR="00053AF7" w:rsidRPr="00C7568D" w:rsidRDefault="00053AF7" w:rsidP="001A1A5B">
      <w:pPr>
        <w:spacing w:before="120" w:after="0" w:line="276" w:lineRule="auto"/>
        <w:ind w:left="1080"/>
        <w:contextualSpacing/>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t>ROZDZIAŁ IV</w:t>
      </w:r>
    </w:p>
    <w:p w14:paraId="297F55C4" w14:textId="77777777" w:rsidR="00053AF7" w:rsidRPr="00C7568D" w:rsidRDefault="00053AF7" w:rsidP="001A1A5B">
      <w:pPr>
        <w:spacing w:before="120" w:after="0" w:line="276" w:lineRule="auto"/>
        <w:ind w:left="1080"/>
        <w:contextualSpacing/>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t>ORGANIZACJA PRZEDSZKOLA</w:t>
      </w:r>
    </w:p>
    <w:p w14:paraId="150A1673" w14:textId="77777777" w:rsidR="00053AF7" w:rsidRPr="001A1A5B" w:rsidRDefault="00053AF7" w:rsidP="001A1A5B">
      <w:pPr>
        <w:spacing w:before="120" w:after="0" w:line="276" w:lineRule="auto"/>
        <w:ind w:left="360"/>
        <w:jc w:val="center"/>
        <w:rPr>
          <w:rFonts w:ascii="Times New Roman" w:eastAsia="Times New Roman" w:hAnsi="Times New Roman" w:cs="Times New Roman"/>
          <w:bCs/>
          <w:kern w:val="0"/>
          <w:sz w:val="24"/>
          <w:szCs w:val="24"/>
          <w:lang w:eastAsia="pl-PL"/>
          <w14:ligatures w14:val="none"/>
        </w:rPr>
      </w:pPr>
    </w:p>
    <w:p w14:paraId="3F0BEFE0" w14:textId="77777777" w:rsidR="00053AF7" w:rsidRPr="00C7568D" w:rsidRDefault="00053AF7" w:rsidP="001A1A5B">
      <w:pPr>
        <w:spacing w:before="120" w:after="0" w:line="276" w:lineRule="auto"/>
        <w:ind w:left="360"/>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t>§ 9</w:t>
      </w:r>
    </w:p>
    <w:p w14:paraId="47FE43C2"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Organizacja przedszkola dostosowana jest do:</w:t>
      </w:r>
    </w:p>
    <w:p w14:paraId="007A4C16" w14:textId="1222A18B"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liczby dzieci zgłoszonych na dany rok szkolny, co warunkuje liczbę oddziałów, rodzaj </w:t>
      </w:r>
      <w:r w:rsidR="00633ED5">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i czas ich pracy, </w:t>
      </w:r>
    </w:p>
    <w:p w14:paraId="6EC59CF7"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wymagań podstawy programowej wychowania przedszkolnego i wybranych na jej podstawie programów wychowania przedszkolnego,</w:t>
      </w:r>
    </w:p>
    <w:p w14:paraId="2E2399AF"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wniosków rodziców określających zapotrzebowanie na rodzaj zajęć dodatkowych prowadzonych przez przedszkole.</w:t>
      </w:r>
    </w:p>
    <w:p w14:paraId="26CB8772" w14:textId="77777777" w:rsidR="00053AF7" w:rsidRPr="001A1A5B" w:rsidRDefault="00053AF7" w:rsidP="001A1A5B">
      <w:pPr>
        <w:spacing w:before="120" w:after="0" w:line="276" w:lineRule="auto"/>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 xml:space="preserve">2. W przypadku </w:t>
      </w:r>
      <w:r w:rsidRPr="001A1A5B">
        <w:rPr>
          <w:rFonts w:ascii="Times New Roman" w:eastAsia="Times New Roman" w:hAnsi="Times New Roman" w:cs="Times New Roman"/>
          <w:iCs/>
          <w:color w:val="000000" w:themeColor="text1"/>
          <w:kern w:val="0"/>
          <w:sz w:val="24"/>
          <w:szCs w:val="24"/>
          <w:lang w:eastAsia="pl-PL"/>
          <w14:ligatures w14:val="none"/>
        </w:rPr>
        <w:t>zawieszenia zajęć w przedszkolu</w:t>
      </w:r>
      <w:r w:rsidRPr="001A1A5B">
        <w:rPr>
          <w:rFonts w:ascii="Times New Roman" w:eastAsia="Times New Roman" w:hAnsi="Times New Roman" w:cs="Times New Roman"/>
          <w:color w:val="000000" w:themeColor="text1"/>
          <w:kern w:val="0"/>
          <w:sz w:val="24"/>
          <w:szCs w:val="24"/>
          <w:lang w:eastAsia="pl-PL"/>
          <w14:ligatures w14:val="none"/>
        </w:rPr>
        <w:t xml:space="preserve"> Dyrektor (za zgodą organu prowadzącego przedszkole) organizuje dla dzieci zajęcia z wykorzystaniem metod i technik kształcenia na odległość. </w:t>
      </w:r>
    </w:p>
    <w:p w14:paraId="6917F515" w14:textId="77777777" w:rsidR="00053AF7" w:rsidRPr="001A1A5B" w:rsidRDefault="00053AF7" w:rsidP="001A1A5B">
      <w:pPr>
        <w:spacing w:before="120" w:after="0" w:line="276" w:lineRule="auto"/>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3. Zajęcia z wykorzystaniem metod i technik kształcenia na odległość mogą być realizowane w szczególności przez informowanie rodziców (z wykorzystaniem dostępnych dla rodziców środków komunikacji elektronicznej lub dziennika elektronicznego) o materiałach dydaktycznych i możliwych formach ich realizacji przez dziecko w domu.</w:t>
      </w:r>
    </w:p>
    <w:p w14:paraId="57220A35" w14:textId="77777777" w:rsidR="00053AF7" w:rsidRPr="001A1A5B" w:rsidRDefault="00053AF7" w:rsidP="001A1A5B">
      <w:pPr>
        <w:spacing w:before="120" w:after="0" w:line="276" w:lineRule="auto"/>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4. Rodzice krótko informują nauczyciela w uzgodnionych terminach o efektach prowadzonych zajęć z wykorzystaniem metod i technik kształcenia na odległość.</w:t>
      </w:r>
    </w:p>
    <w:p w14:paraId="4FEE7C74" w14:textId="77777777" w:rsidR="00053AF7" w:rsidRPr="001A1A5B" w:rsidRDefault="00053AF7" w:rsidP="001A1A5B">
      <w:pPr>
        <w:suppressAutoHyphens/>
        <w:autoSpaceDE w:val="0"/>
        <w:autoSpaceDN w:val="0"/>
        <w:adjustRightInd w:val="0"/>
        <w:spacing w:before="120" w:after="0" w:line="276" w:lineRule="auto"/>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5. W okresie organizacji dla dzieci zajęć z wykorzystaniem metod i technik kształcenia na odległość Dyrektor przedszkola odpowiada za organizację realizacji zadań tej jednostki, w tym wymienionych wyżej zajęć lub innego sposobu realizacji tych zajęć, w szczególności:</w:t>
      </w:r>
    </w:p>
    <w:p w14:paraId="0B2948E2" w14:textId="105422F0" w:rsidR="00053AF7" w:rsidRPr="001A1A5B" w:rsidRDefault="00053AF7" w:rsidP="001A1A5B">
      <w:pPr>
        <w:spacing w:before="120" w:after="0" w:line="276"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 xml:space="preserve">1) ustala, czy nauczyciele mają dostęp do infrastruktury informatycznej, oprogramowania </w:t>
      </w:r>
      <w:r w:rsidR="00633ED5">
        <w:rPr>
          <w:rFonts w:ascii="Times New Roman" w:eastAsia="Times New Roman" w:hAnsi="Times New Roman" w:cs="Times New Roman"/>
          <w:color w:val="000000" w:themeColor="text1"/>
          <w:kern w:val="0"/>
          <w:sz w:val="24"/>
          <w:szCs w:val="24"/>
          <w:lang w:eastAsia="pl-PL"/>
          <w14:ligatures w14:val="none"/>
        </w:rPr>
        <w:t xml:space="preserve">    </w:t>
      </w:r>
      <w:r w:rsidRPr="001A1A5B">
        <w:rPr>
          <w:rFonts w:ascii="Times New Roman" w:eastAsia="Times New Roman" w:hAnsi="Times New Roman" w:cs="Times New Roman"/>
          <w:color w:val="000000" w:themeColor="text1"/>
          <w:kern w:val="0"/>
          <w:sz w:val="24"/>
          <w:szCs w:val="24"/>
          <w:lang w:eastAsia="pl-PL"/>
          <w14:ligatures w14:val="none"/>
        </w:rPr>
        <w:t>i internetu umożliwiających interakcję między rodzicami a nauczycielami prowadzącymi zajęcia,</w:t>
      </w:r>
    </w:p>
    <w:p w14:paraId="49DDB84E" w14:textId="77777777" w:rsidR="00053AF7" w:rsidRPr="001A1A5B" w:rsidRDefault="00053AF7" w:rsidP="001A1A5B">
      <w:pPr>
        <w:spacing w:before="120" w:after="0" w:line="276"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2) ustala, we współpracy z nauczycielami, technologie informacyjno-komunikacyjne wykorzystywane przez nauczycieli do realizacji zajęć,</w:t>
      </w:r>
    </w:p>
    <w:p w14:paraId="59F456A2" w14:textId="77777777" w:rsidR="00053AF7" w:rsidRPr="001A1A5B" w:rsidRDefault="00053AF7" w:rsidP="001A1A5B">
      <w:pPr>
        <w:spacing w:before="120" w:after="0" w:line="276"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3)</w:t>
      </w:r>
      <w:r w:rsidRPr="001A1A5B">
        <w:rPr>
          <w:rFonts w:ascii="Times New Roman" w:eastAsia="Times New Roman" w:hAnsi="Times New Roman" w:cs="Times New Roman"/>
          <w:color w:val="000000" w:themeColor="text1"/>
          <w:kern w:val="0"/>
          <w:sz w:val="24"/>
          <w:szCs w:val="24"/>
          <w:lang w:eastAsia="pl-PL"/>
          <w14:ligatures w14:val="none"/>
        </w:rPr>
        <w:tab/>
        <w:t>ustala, we współpracy z nauczycielami, źródła i materiały niezbędne do realizacji zajęć, z których dzieci i rodzice mogą korzystać,</w:t>
      </w:r>
    </w:p>
    <w:p w14:paraId="0DAC7DF0" w14:textId="77777777" w:rsidR="00053AF7" w:rsidRPr="001A1A5B" w:rsidRDefault="00053AF7" w:rsidP="001A1A5B">
      <w:pPr>
        <w:spacing w:before="120" w:after="0" w:line="276"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4)</w:t>
      </w:r>
      <w:r w:rsidRPr="001A1A5B">
        <w:rPr>
          <w:rFonts w:ascii="Times New Roman" w:eastAsia="Times New Roman" w:hAnsi="Times New Roman" w:cs="Times New Roman"/>
          <w:color w:val="000000" w:themeColor="text1"/>
          <w:kern w:val="0"/>
          <w:sz w:val="24"/>
          <w:szCs w:val="24"/>
          <w:lang w:eastAsia="pl-PL"/>
          <w14:ligatures w14:val="none"/>
        </w:rPr>
        <w:tab/>
        <w:t>ustala z nauczycielami potrzebę modyfikacji zestawu programów wychowania przedszkolnego oraz, w razie potrzeby, modyfikuje ten zestaw,</w:t>
      </w:r>
    </w:p>
    <w:p w14:paraId="2D68280C" w14:textId="77777777" w:rsidR="00053AF7" w:rsidRPr="001A1A5B" w:rsidRDefault="00053AF7" w:rsidP="001A1A5B">
      <w:pPr>
        <w:spacing w:before="120" w:after="0" w:line="276"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lastRenderedPageBreak/>
        <w:t>5)</w:t>
      </w:r>
      <w:r w:rsidRPr="001A1A5B">
        <w:rPr>
          <w:rFonts w:ascii="Times New Roman" w:eastAsia="Times New Roman" w:hAnsi="Times New Roman" w:cs="Times New Roman"/>
          <w:color w:val="000000" w:themeColor="text1"/>
          <w:kern w:val="0"/>
          <w:sz w:val="24"/>
          <w:szCs w:val="24"/>
          <w:lang w:eastAsia="pl-PL"/>
          <w14:ligatures w14:val="none"/>
        </w:rPr>
        <w:tab/>
        <w:t>przekazuje rodzicom i nauczycielom informację o sposobie i trybie realizacji zadań przedszkola, w szczególności w zakresie organizacji kształcenia specjalnego, pomocy psychologiczno-pedagogicznej, indywidualnego rocznego przygotowania przedszkolnego oraz zajęć wczesnego wspomagania rozwoju dziecka, jeżeli są organizowane,</w:t>
      </w:r>
    </w:p>
    <w:p w14:paraId="0FD50F42" w14:textId="77777777" w:rsidR="00053AF7" w:rsidRPr="001A1A5B" w:rsidRDefault="00053AF7" w:rsidP="001A1A5B">
      <w:pPr>
        <w:spacing w:before="120" w:after="0" w:line="276"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1A1A5B">
        <w:rPr>
          <w:rFonts w:ascii="Times New Roman" w:eastAsia="Times New Roman" w:hAnsi="Times New Roman" w:cs="Times New Roman"/>
          <w:color w:val="000000" w:themeColor="text1"/>
          <w:kern w:val="0"/>
          <w:sz w:val="24"/>
          <w:szCs w:val="24"/>
          <w:lang w:eastAsia="pl-PL"/>
          <w14:ligatures w14:val="none"/>
        </w:rPr>
        <w:t>6)</w:t>
      </w:r>
      <w:r w:rsidRPr="001A1A5B">
        <w:rPr>
          <w:rFonts w:ascii="Times New Roman" w:eastAsia="Times New Roman" w:hAnsi="Times New Roman" w:cs="Times New Roman"/>
          <w:color w:val="000000" w:themeColor="text1"/>
          <w:kern w:val="0"/>
          <w:sz w:val="24"/>
          <w:szCs w:val="24"/>
          <w:lang w:eastAsia="pl-PL"/>
          <w14:ligatures w14:val="none"/>
        </w:rPr>
        <w:tab/>
        <w:t>koordynuje współpracę nauczycieli z  rodzicami, uwzględniając potrzeby edukacyjne i możliwości psychofizyczne dzieci, w tym dzieci objętych kształceniem specjalnym, indywidualnym obowiązkowym rocznym przygotowaniem przedszkolnym, dzieci objętych wczesnym wspomaganiem rozwoju, w przypadku wystąpienia takich sytuacji.</w:t>
      </w:r>
    </w:p>
    <w:p w14:paraId="36C5A513" w14:textId="05191071" w:rsidR="00053AF7" w:rsidRPr="001A1A5B" w:rsidRDefault="00C7568D" w:rsidP="001A1A5B">
      <w:pPr>
        <w:suppressAutoHyphens/>
        <w:autoSpaceDE w:val="0"/>
        <w:autoSpaceDN w:val="0"/>
        <w:adjustRightInd w:val="0"/>
        <w:spacing w:before="120" w:after="0" w:line="276"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6</w:t>
      </w:r>
      <w:r w:rsidR="00053AF7" w:rsidRPr="001A1A5B">
        <w:rPr>
          <w:rFonts w:ascii="Times New Roman" w:eastAsia="Times New Roman" w:hAnsi="Times New Roman" w:cs="Times New Roman"/>
          <w:kern w:val="0"/>
          <w:sz w:val="24"/>
          <w:szCs w:val="24"/>
          <w:lang w:eastAsia="pl-PL"/>
          <w14:ligatures w14:val="none"/>
        </w:rPr>
        <w:t>. W tym czasie nauczyciele:</w:t>
      </w:r>
    </w:p>
    <w:p w14:paraId="575A96DA"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1) uzyskują dostęp do infrastruktury informatycznej, oprogramowania i internetu umożliwiających interakcję między nimi a rodzicami,</w:t>
      </w:r>
    </w:p>
    <w:p w14:paraId="495A17F0"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2) uczestniczą w ustaleniu przez dyrektora technologii informacyjno-komunikacyjnych wykorzystywanych do realizacji zajęć,</w:t>
      </w:r>
    </w:p>
    <w:p w14:paraId="20553DDD"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3)</w:t>
      </w:r>
      <w:r w:rsidRPr="001A1A5B">
        <w:rPr>
          <w:rFonts w:ascii="Times New Roman" w:eastAsia="Times New Roman" w:hAnsi="Times New Roman" w:cs="Times New Roman"/>
          <w:kern w:val="0"/>
          <w:sz w:val="24"/>
          <w:szCs w:val="24"/>
          <w:lang w:eastAsia="pl-PL"/>
          <w14:ligatures w14:val="none"/>
        </w:rPr>
        <w:tab/>
        <w:t>uczestniczą w ustaleniu przez dyrektora źródeł i materiałów niezbędnych do realizacji zajęć, z których dzieci i rodzice mogą korzystać,</w:t>
      </w:r>
    </w:p>
    <w:p w14:paraId="0132FB70"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4)</w:t>
      </w:r>
      <w:r w:rsidRPr="001A1A5B">
        <w:rPr>
          <w:rFonts w:ascii="Times New Roman" w:eastAsia="Times New Roman" w:hAnsi="Times New Roman" w:cs="Times New Roman"/>
          <w:kern w:val="0"/>
          <w:sz w:val="24"/>
          <w:szCs w:val="24"/>
          <w:lang w:eastAsia="pl-PL"/>
          <w14:ligatures w14:val="none"/>
        </w:rPr>
        <w:tab/>
        <w:t>inicjują potrzebę modyfikacji zestawu programów wychowania przedszkolnego oraz, w razie potrzeby, modyfikuje ten zestaw,</w:t>
      </w:r>
    </w:p>
    <w:p w14:paraId="1BE4BB5A"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5)</w:t>
      </w:r>
      <w:r w:rsidRPr="001A1A5B">
        <w:rPr>
          <w:rFonts w:ascii="Times New Roman" w:eastAsia="Times New Roman" w:hAnsi="Times New Roman" w:cs="Times New Roman"/>
          <w:kern w:val="0"/>
          <w:sz w:val="24"/>
          <w:szCs w:val="24"/>
          <w:lang w:eastAsia="pl-PL"/>
          <w14:ligatures w14:val="none"/>
        </w:rPr>
        <w:tab/>
        <w:t>realizują konsultacje z rodzicami,</w:t>
      </w:r>
    </w:p>
    <w:p w14:paraId="30F41FFF"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6)</w:t>
      </w:r>
      <w:r w:rsidRPr="001A1A5B">
        <w:rPr>
          <w:rFonts w:ascii="Times New Roman" w:eastAsia="Times New Roman" w:hAnsi="Times New Roman" w:cs="Times New Roman"/>
          <w:kern w:val="0"/>
          <w:sz w:val="24"/>
          <w:szCs w:val="24"/>
          <w:lang w:eastAsia="pl-PL"/>
          <w14:ligatures w14:val="none"/>
        </w:rPr>
        <w:tab/>
        <w:t>przekazują rodzicom ustalone przez dyrektora informacje o sposobie i trybie realizacji zadań przedszkola, w szczególności w zakresie organizacji kształcenia specjalnego, pomocy psychologiczno-pedagogicznej, indywidualnego rocznego przygotowania przedszkolnego oraz zajęć wczesnego wspomagania rozwoju dziecka, jeżeli są organizowane.</w:t>
      </w:r>
    </w:p>
    <w:p w14:paraId="207C56BD" w14:textId="4E70FF91" w:rsidR="00053AF7" w:rsidRPr="001A1A5B" w:rsidRDefault="00C7568D" w:rsidP="001A1A5B">
      <w:pPr>
        <w:suppressAutoHyphens/>
        <w:autoSpaceDE w:val="0"/>
        <w:autoSpaceDN w:val="0"/>
        <w:adjustRightInd w:val="0"/>
        <w:spacing w:before="120" w:after="0" w:line="276"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7</w:t>
      </w:r>
      <w:r w:rsidR="00053AF7" w:rsidRPr="001A1A5B">
        <w:rPr>
          <w:rFonts w:ascii="Times New Roman" w:eastAsia="Times New Roman" w:hAnsi="Times New Roman" w:cs="Times New Roman"/>
          <w:kern w:val="0"/>
          <w:sz w:val="24"/>
          <w:szCs w:val="24"/>
          <w:lang w:eastAsia="pl-PL"/>
          <w14:ligatures w14:val="none"/>
        </w:rPr>
        <w:t>. W tym czasie inni niż pedagogiczni pracownicy przedszkola:</w:t>
      </w:r>
    </w:p>
    <w:p w14:paraId="5D184B5D" w14:textId="77777777" w:rsidR="00053AF7" w:rsidRPr="001A1A5B" w:rsidRDefault="00053AF7" w:rsidP="001A1A5B">
      <w:pPr>
        <w:suppressAutoHyphens/>
        <w:autoSpaceDE w:val="0"/>
        <w:autoSpaceDN w:val="0"/>
        <w:adjustRightInd w:val="0"/>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1) udzielają wsparcia nauczycielom w realizacji ich zadań,</w:t>
      </w:r>
    </w:p>
    <w:p w14:paraId="081027E9" w14:textId="77777777" w:rsidR="00053AF7" w:rsidRPr="001A1A5B" w:rsidRDefault="00053AF7" w:rsidP="001A1A5B">
      <w:pPr>
        <w:suppressAutoHyphens/>
        <w:autoSpaceDE w:val="0"/>
        <w:autoSpaceDN w:val="0"/>
        <w:adjustRightInd w:val="0"/>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2) dbają o obiekt zgodnie z procedurami dotyczącymi funkcjonowania placówki w okresie realizacji zajęć z wykorzystaniem metod i technik kształcenia na odległość.</w:t>
      </w:r>
    </w:p>
    <w:p w14:paraId="6ED7CDD7" w14:textId="5B420488" w:rsidR="00053AF7" w:rsidRPr="001A1A5B" w:rsidRDefault="00C7568D" w:rsidP="001A1A5B">
      <w:pPr>
        <w:spacing w:before="120" w:after="0" w:line="276"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8</w:t>
      </w:r>
      <w:r w:rsidR="00053AF7" w:rsidRPr="001A1A5B">
        <w:rPr>
          <w:rFonts w:ascii="Times New Roman" w:eastAsia="Times New Roman" w:hAnsi="Times New Roman" w:cs="Times New Roman"/>
          <w:kern w:val="0"/>
          <w:sz w:val="24"/>
          <w:szCs w:val="24"/>
          <w:lang w:eastAsia="pl-PL"/>
          <w14:ligatures w14:val="none"/>
        </w:rPr>
        <w:t xml:space="preserve">. W okresie </w:t>
      </w:r>
      <w:r w:rsidR="00053AF7" w:rsidRPr="001A1A5B">
        <w:rPr>
          <w:rFonts w:ascii="Times New Roman" w:eastAsia="Times New Roman" w:hAnsi="Times New Roman" w:cs="Times New Roman"/>
          <w:iCs/>
          <w:kern w:val="0"/>
          <w:sz w:val="24"/>
          <w:szCs w:val="24"/>
          <w:lang w:eastAsia="pl-PL"/>
          <w14:ligatures w14:val="none"/>
        </w:rPr>
        <w:t>zawieszenia zajęć przedszkola</w:t>
      </w:r>
      <w:r w:rsidR="00053AF7" w:rsidRPr="001A1A5B">
        <w:rPr>
          <w:rFonts w:ascii="Times New Roman" w:eastAsia="Times New Roman" w:hAnsi="Times New Roman" w:cs="Times New Roman"/>
          <w:kern w:val="0"/>
          <w:sz w:val="24"/>
          <w:szCs w:val="24"/>
          <w:lang w:eastAsia="pl-PL"/>
          <w14:ligatures w14:val="none"/>
        </w:rPr>
        <w:t xml:space="preserve"> czynności jego organów (Rady pedagogicznej, Rady rodziców) są podejmowane za pomocą środków komunikacji elektronicznej. Treść podjętej w ten sposób czynności jest utrwalana w formie protokołu (z zebrania rady), notatki (w innych przypadkach).</w:t>
      </w:r>
    </w:p>
    <w:p w14:paraId="680093C9"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p>
    <w:p w14:paraId="79326866" w14:textId="77777777" w:rsidR="00053AF7" w:rsidRPr="00C7568D" w:rsidRDefault="00053AF7" w:rsidP="001A1A5B">
      <w:pPr>
        <w:spacing w:before="120" w:after="0" w:line="276" w:lineRule="auto"/>
        <w:ind w:left="360"/>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t>§ 10</w:t>
      </w:r>
    </w:p>
    <w:p w14:paraId="1DDBFDDA"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Podstawową jednostką organizacyjną przedszkola jest oddział obejmujący dzieci w zbliżonym wieku z uwzględnieniem ich potrzeb, zainteresowań, uzdolnień.</w:t>
      </w:r>
    </w:p>
    <w:p w14:paraId="1BA66425"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Liczba dzieci w oddziale nie przekracza 25</w:t>
      </w:r>
      <w:r w:rsidRPr="001A1A5B">
        <w:rPr>
          <w:rFonts w:ascii="Times New Roman" w:eastAsia="Times New Roman" w:hAnsi="Times New Roman" w:cs="Times New Roman"/>
          <w:bCs/>
          <w:color w:val="FF0000"/>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za wyjątkiem sytuacji określonych odrębnymi przepisami.</w:t>
      </w:r>
    </w:p>
    <w:p w14:paraId="595CB203" w14:textId="77777777" w:rsidR="00053AF7" w:rsidRPr="001A1A5B" w:rsidRDefault="00053AF7" w:rsidP="001A1A5B">
      <w:pPr>
        <w:spacing w:before="120" w:after="0" w:line="276" w:lineRule="auto"/>
        <w:ind w:left="360"/>
        <w:jc w:val="center"/>
        <w:rPr>
          <w:rFonts w:ascii="Times New Roman" w:eastAsia="Times New Roman" w:hAnsi="Times New Roman" w:cs="Times New Roman"/>
          <w:bCs/>
          <w:kern w:val="0"/>
          <w:sz w:val="24"/>
          <w:szCs w:val="24"/>
          <w:lang w:eastAsia="pl-PL"/>
          <w14:ligatures w14:val="none"/>
        </w:rPr>
      </w:pPr>
    </w:p>
    <w:p w14:paraId="2F380A1D" w14:textId="77777777" w:rsidR="0085302B" w:rsidRDefault="0085302B" w:rsidP="001A1A5B">
      <w:pPr>
        <w:spacing w:before="120" w:after="0" w:line="276" w:lineRule="auto"/>
        <w:ind w:left="360"/>
        <w:jc w:val="center"/>
        <w:rPr>
          <w:rFonts w:ascii="Times New Roman" w:eastAsia="Times New Roman" w:hAnsi="Times New Roman" w:cs="Times New Roman"/>
          <w:b/>
          <w:kern w:val="0"/>
          <w:sz w:val="24"/>
          <w:szCs w:val="24"/>
          <w:lang w:eastAsia="pl-PL"/>
          <w14:ligatures w14:val="none"/>
        </w:rPr>
      </w:pPr>
    </w:p>
    <w:p w14:paraId="5425FD5F" w14:textId="7D4DDD84" w:rsidR="00053AF7" w:rsidRPr="00C7568D" w:rsidRDefault="00053AF7" w:rsidP="001A1A5B">
      <w:pPr>
        <w:spacing w:before="120" w:after="0" w:line="276" w:lineRule="auto"/>
        <w:ind w:left="360"/>
        <w:jc w:val="center"/>
        <w:rPr>
          <w:rFonts w:ascii="Times New Roman" w:eastAsia="Times New Roman" w:hAnsi="Times New Roman" w:cs="Times New Roman"/>
          <w:b/>
          <w:kern w:val="0"/>
          <w:sz w:val="24"/>
          <w:szCs w:val="24"/>
          <w:lang w:eastAsia="pl-PL"/>
          <w14:ligatures w14:val="none"/>
        </w:rPr>
      </w:pPr>
      <w:r w:rsidRPr="00C7568D">
        <w:rPr>
          <w:rFonts w:ascii="Times New Roman" w:eastAsia="Times New Roman" w:hAnsi="Times New Roman" w:cs="Times New Roman"/>
          <w:b/>
          <w:kern w:val="0"/>
          <w:sz w:val="24"/>
          <w:szCs w:val="24"/>
          <w:lang w:eastAsia="pl-PL"/>
          <w14:ligatures w14:val="none"/>
        </w:rPr>
        <w:lastRenderedPageBreak/>
        <w:t>§ 11</w:t>
      </w:r>
    </w:p>
    <w:p w14:paraId="50760F03" w14:textId="77777777" w:rsidR="00053AF7" w:rsidRPr="00DC6F29" w:rsidRDefault="00053AF7" w:rsidP="001A1A5B">
      <w:pPr>
        <w:tabs>
          <w:tab w:val="left" w:pos="407"/>
        </w:tabs>
        <w:spacing w:before="120" w:after="0" w:line="276" w:lineRule="auto"/>
        <w:jc w:val="both"/>
        <w:rPr>
          <w:rFonts w:ascii="Times New Roman" w:eastAsia="Times New Roman" w:hAnsi="Times New Roman" w:cs="Times New Roman"/>
          <w:bCs/>
          <w:kern w:val="0"/>
          <w:sz w:val="24"/>
          <w:szCs w:val="24"/>
          <w:lang w:eastAsia="pl-PL"/>
          <w14:ligatures w14:val="none"/>
        </w:rPr>
      </w:pPr>
      <w:r w:rsidRPr="00DC6F29">
        <w:rPr>
          <w:rFonts w:ascii="Times New Roman" w:eastAsia="Times New Roman" w:hAnsi="Times New Roman" w:cs="Times New Roman"/>
          <w:bCs/>
          <w:kern w:val="0"/>
          <w:sz w:val="24"/>
          <w:szCs w:val="24"/>
          <w:lang w:eastAsia="pl-PL"/>
          <w14:ligatures w14:val="none"/>
        </w:rPr>
        <w:t xml:space="preserve">1. Praca dydaktyczno-wychowawcza i opiekuńcza prowadzona jest w oparciu o </w:t>
      </w:r>
      <w:r w:rsidRPr="00DC6F29">
        <w:rPr>
          <w:rFonts w:ascii="Times New Roman" w:eastAsia="Times New Roman" w:hAnsi="Times New Roman" w:cs="Times New Roman"/>
          <w:kern w:val="0"/>
          <w:sz w:val="24"/>
          <w:szCs w:val="24"/>
          <w:lang w:eastAsia="pl-PL"/>
          <w14:ligatures w14:val="none"/>
        </w:rPr>
        <w:t>programy wychowania przedszkolnego zawierające</w:t>
      </w:r>
      <w:r w:rsidRPr="00DC6F29">
        <w:rPr>
          <w:rFonts w:ascii="Times New Roman" w:eastAsia="Times New Roman" w:hAnsi="Times New Roman" w:cs="Times New Roman"/>
          <w:bCs/>
          <w:kern w:val="0"/>
          <w:sz w:val="24"/>
          <w:szCs w:val="24"/>
          <w:lang w:eastAsia="pl-PL"/>
          <w14:ligatures w14:val="none"/>
        </w:rPr>
        <w:t xml:space="preserve"> podstawę programową wychowania przedszkolnego tworzące zestaw programów wychowania przedszkolnego, a także roczny plan pracy. </w:t>
      </w:r>
    </w:p>
    <w:p w14:paraId="5C2AB656" w14:textId="4086A104" w:rsidR="00053AF7" w:rsidRPr="00DC6F29"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DC6F29">
        <w:rPr>
          <w:rFonts w:ascii="Times New Roman" w:eastAsia="Times New Roman" w:hAnsi="Times New Roman" w:cs="Times New Roman"/>
          <w:bCs/>
          <w:kern w:val="0"/>
          <w:sz w:val="24"/>
          <w:szCs w:val="24"/>
          <w:lang w:eastAsia="pl-PL"/>
          <w14:ligatures w14:val="none"/>
        </w:rPr>
        <w:t xml:space="preserve">2. Podstawową formą pracy są zajęcia opiekuńcze i edukacyjne </w:t>
      </w:r>
      <w:r w:rsidRPr="00DC6F29">
        <w:rPr>
          <w:rFonts w:ascii="Times New Roman" w:eastAsia="Calibri" w:hAnsi="Times New Roman" w:cs="Times New Roman"/>
          <w:bCs/>
          <w:kern w:val="0"/>
          <w:sz w:val="24"/>
          <w:szCs w:val="24"/>
          <w:lang w:eastAsia="pl-PL"/>
          <w14:ligatures w14:val="none"/>
        </w:rPr>
        <w:t xml:space="preserve">o charakterze kierowanym </w:t>
      </w:r>
      <w:r w:rsidR="00633ED5">
        <w:rPr>
          <w:rFonts w:ascii="Times New Roman" w:eastAsia="Calibri" w:hAnsi="Times New Roman" w:cs="Times New Roman"/>
          <w:bCs/>
          <w:kern w:val="0"/>
          <w:sz w:val="24"/>
          <w:szCs w:val="24"/>
          <w:lang w:eastAsia="pl-PL"/>
          <w14:ligatures w14:val="none"/>
        </w:rPr>
        <w:t xml:space="preserve">          </w:t>
      </w:r>
      <w:r w:rsidRPr="00DC6F29">
        <w:rPr>
          <w:rFonts w:ascii="Times New Roman" w:eastAsia="Calibri" w:hAnsi="Times New Roman" w:cs="Times New Roman"/>
          <w:bCs/>
          <w:kern w:val="0"/>
          <w:sz w:val="24"/>
          <w:szCs w:val="24"/>
          <w:lang w:eastAsia="pl-PL"/>
          <w14:ligatures w14:val="none"/>
        </w:rPr>
        <w:t xml:space="preserve">i niekierowanym </w:t>
      </w:r>
      <w:r w:rsidRPr="00DC6F29">
        <w:rPr>
          <w:rFonts w:ascii="Times New Roman" w:eastAsia="Times New Roman" w:hAnsi="Times New Roman" w:cs="Times New Roman"/>
          <w:bCs/>
          <w:kern w:val="0"/>
          <w:sz w:val="24"/>
          <w:szCs w:val="24"/>
          <w:lang w:eastAsia="pl-PL"/>
          <w14:ligatures w14:val="none"/>
        </w:rPr>
        <w:t>prowadzone w systemie grupowym, zespołowym i indywidualnym.</w:t>
      </w:r>
    </w:p>
    <w:p w14:paraId="2DC9CCD0" w14:textId="223F3670"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Przedszkole organizuje na wniosek rodziców dzieci zajęcia dodatkowe. </w:t>
      </w:r>
    </w:p>
    <w:p w14:paraId="31C30F58"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Czas trwania zajęć prowadzonych dodatkowo jest dostosowany do możliwości rozwojowych dzieci i wynosi:</w:t>
      </w:r>
    </w:p>
    <w:p w14:paraId="2FE3F595" w14:textId="6321F235" w:rsidR="00BE6BB1"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religia</w:t>
      </w:r>
      <w:r w:rsidR="00BE6BB1" w:rsidRPr="001A1A5B">
        <w:rPr>
          <w:rFonts w:ascii="Times New Roman" w:eastAsia="Times New Roman" w:hAnsi="Times New Roman" w:cs="Times New Roman"/>
          <w:bCs/>
          <w:kern w:val="0"/>
          <w:sz w:val="24"/>
          <w:szCs w:val="24"/>
          <w:lang w:eastAsia="pl-PL"/>
          <w14:ligatures w14:val="none"/>
        </w:rPr>
        <w:t xml:space="preserve"> </w:t>
      </w:r>
      <w:bookmarkStart w:id="1" w:name="_Hlk176469692"/>
      <w:r w:rsidR="00BE6BB1" w:rsidRPr="001A1A5B">
        <w:rPr>
          <w:rFonts w:ascii="Times New Roman" w:eastAsia="Times New Roman" w:hAnsi="Times New Roman" w:cs="Times New Roman"/>
          <w:bCs/>
          <w:kern w:val="0"/>
          <w:sz w:val="24"/>
          <w:szCs w:val="24"/>
          <w:lang w:eastAsia="pl-PL"/>
          <w14:ligatures w14:val="none"/>
        </w:rPr>
        <w:t>odbywa się 2 razy w tygodniu po 15 min. (dla dzieci 3-, 4-letnich), po 30 min. (dla pozostałych dzieci),</w:t>
      </w:r>
    </w:p>
    <w:bookmarkEnd w:id="1"/>
    <w:p w14:paraId="6483DEA2" w14:textId="77777777" w:rsidR="004A2EEF" w:rsidRPr="001A1A5B" w:rsidRDefault="00BE6BB1" w:rsidP="004A2EEF">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w:t>
      </w:r>
      <w:r w:rsidR="00053AF7" w:rsidRPr="001A1A5B">
        <w:rPr>
          <w:rFonts w:ascii="Times New Roman" w:eastAsia="Times New Roman" w:hAnsi="Times New Roman" w:cs="Times New Roman"/>
          <w:bCs/>
          <w:kern w:val="0"/>
          <w:sz w:val="24"/>
          <w:szCs w:val="24"/>
          <w:lang w:eastAsia="pl-PL"/>
          <w14:ligatures w14:val="none"/>
        </w:rPr>
        <w:t xml:space="preserve"> </w:t>
      </w:r>
      <w:r w:rsidR="00053AF7" w:rsidRPr="004A2EEF">
        <w:rPr>
          <w:rFonts w:ascii="Times New Roman" w:eastAsia="Times New Roman" w:hAnsi="Times New Roman" w:cs="Times New Roman"/>
          <w:bCs/>
          <w:kern w:val="0"/>
          <w:sz w:val="24"/>
          <w:szCs w:val="24"/>
          <w:lang w:eastAsia="pl-PL"/>
          <w14:ligatures w14:val="none"/>
        </w:rPr>
        <w:t xml:space="preserve">nauka języka angielskiego </w:t>
      </w:r>
      <w:r w:rsidR="004A2EEF" w:rsidRPr="004A2EEF">
        <w:rPr>
          <w:rFonts w:ascii="Times New Roman" w:eastAsia="Times New Roman" w:hAnsi="Times New Roman" w:cs="Times New Roman"/>
          <w:bCs/>
          <w:kern w:val="0"/>
          <w:sz w:val="24"/>
          <w:szCs w:val="24"/>
          <w:lang w:eastAsia="pl-PL"/>
          <w14:ligatures w14:val="none"/>
        </w:rPr>
        <w:t xml:space="preserve">odbywa </w:t>
      </w:r>
      <w:r w:rsidR="004A2EEF" w:rsidRPr="001A1A5B">
        <w:rPr>
          <w:rFonts w:ascii="Times New Roman" w:eastAsia="Times New Roman" w:hAnsi="Times New Roman" w:cs="Times New Roman"/>
          <w:bCs/>
          <w:kern w:val="0"/>
          <w:sz w:val="24"/>
          <w:szCs w:val="24"/>
          <w:lang w:eastAsia="pl-PL"/>
          <w14:ligatures w14:val="none"/>
        </w:rPr>
        <w:t>się 2 razy w tygodniu po 15 min. (dla dzieci 3-, 4-letnich), po 30 min. (dla pozostałych dzieci),</w:t>
      </w:r>
    </w:p>
    <w:p w14:paraId="3CEED3A9" w14:textId="3200C98A" w:rsidR="00BE6BB1" w:rsidRPr="001A1A5B" w:rsidRDefault="00BE6BB1"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w:t>
      </w:r>
      <w:r w:rsidR="00053AF7" w:rsidRPr="001A1A5B">
        <w:rPr>
          <w:rFonts w:ascii="Times New Roman" w:eastAsia="Times New Roman" w:hAnsi="Times New Roman" w:cs="Times New Roman"/>
          <w:bCs/>
          <w:kern w:val="0"/>
          <w:sz w:val="24"/>
          <w:szCs w:val="24"/>
          <w:lang w:eastAsia="pl-PL"/>
          <w14:ligatures w14:val="none"/>
        </w:rPr>
        <w:t xml:space="preserve">) zajęcia </w:t>
      </w:r>
      <w:r w:rsidRPr="001A1A5B">
        <w:rPr>
          <w:rFonts w:ascii="Times New Roman" w:eastAsia="Times New Roman" w:hAnsi="Times New Roman" w:cs="Times New Roman"/>
          <w:bCs/>
          <w:kern w:val="0"/>
          <w:sz w:val="24"/>
          <w:szCs w:val="24"/>
          <w:lang w:eastAsia="pl-PL"/>
          <w14:ligatures w14:val="none"/>
        </w:rPr>
        <w:t xml:space="preserve">rytmiczne </w:t>
      </w:r>
      <w:r w:rsidR="00053AF7" w:rsidRPr="001A1A5B">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odbywają się 2 razy w tygodniu po 30 min. w każdej grupie wiekowej,</w:t>
      </w:r>
    </w:p>
    <w:p w14:paraId="0222D9C0" w14:textId="78B35049" w:rsidR="00053AF7" w:rsidRPr="001A1A5B" w:rsidRDefault="00BE6BB1"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w:t>
      </w:r>
      <w:r w:rsidR="00053AF7" w:rsidRPr="001A1A5B">
        <w:rPr>
          <w:rFonts w:ascii="Times New Roman" w:eastAsia="Times New Roman" w:hAnsi="Times New Roman" w:cs="Times New Roman"/>
          <w:bCs/>
          <w:kern w:val="0"/>
          <w:sz w:val="24"/>
          <w:szCs w:val="24"/>
          <w:lang w:eastAsia="pl-PL"/>
          <w14:ligatures w14:val="none"/>
        </w:rPr>
        <w:t>) zajęcia logopedyczne prowadzone są indywidualnie.</w:t>
      </w:r>
    </w:p>
    <w:p w14:paraId="6E4688E8"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22FF2D16"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 12</w:t>
      </w:r>
    </w:p>
    <w:p w14:paraId="327161C3"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Organizację stałych, obowiązkowych i dodatkowych zajęć edukacyjnych określa ramowy rozkład dnia ustalony przez Dyrektora na wniosek Rady Pedagogicznej z uwzględnieniem zasad ochrony zdrowia i higieny dziecka, dostosowany do oczekiwań rodziców.</w:t>
      </w:r>
    </w:p>
    <w:p w14:paraId="42C0353B"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Ramowy rozkład dnia obejmuje:</w:t>
      </w:r>
    </w:p>
    <w:p w14:paraId="62C6E588" w14:textId="1F983804"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dzienny czas pracy poszczególnych oddziałów, dostosowany do </w:t>
      </w:r>
      <w:r w:rsidR="00BE6BB1" w:rsidRPr="001A1A5B">
        <w:rPr>
          <w:rFonts w:ascii="Times New Roman" w:eastAsia="Times New Roman" w:hAnsi="Times New Roman" w:cs="Times New Roman"/>
          <w:bCs/>
          <w:kern w:val="0"/>
          <w:sz w:val="24"/>
          <w:szCs w:val="24"/>
          <w:lang w:eastAsia="pl-PL"/>
          <w14:ligatures w14:val="none"/>
        </w:rPr>
        <w:t>deklaracji</w:t>
      </w:r>
      <w:r w:rsidRPr="001A1A5B">
        <w:rPr>
          <w:rFonts w:ascii="Times New Roman" w:eastAsia="Times New Roman" w:hAnsi="Times New Roman" w:cs="Times New Roman"/>
          <w:bCs/>
          <w:kern w:val="0"/>
          <w:sz w:val="24"/>
          <w:szCs w:val="24"/>
          <w:lang w:eastAsia="pl-PL"/>
          <w14:ligatures w14:val="none"/>
        </w:rPr>
        <w:t xml:space="preserve"> rodziców,</w:t>
      </w:r>
    </w:p>
    <w:p w14:paraId="03608F17"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pory posiłków w każdym dniu.</w:t>
      </w:r>
    </w:p>
    <w:p w14:paraId="2A5E226C" w14:textId="0A978CDE"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 xml:space="preserve">3. Na podstawie ramowego rozkładu dnia nauczyciele, którym powierzono opiekę nad danym oddziałem, ustalają dla tego oddziału szczegółowy rozkład dnia, z uwzględnieniem potrzeb </w:t>
      </w:r>
      <w:r w:rsidR="00633ED5">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i zainteresowań dzieci.</w:t>
      </w:r>
    </w:p>
    <w:p w14:paraId="785B647E" w14:textId="77777777" w:rsidR="00053AF7" w:rsidRPr="001A1A5B" w:rsidRDefault="00053AF7" w:rsidP="001A1A5B">
      <w:pPr>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4. Rozkład dnia w miarę potrzeby może być zmieniony.</w:t>
      </w:r>
    </w:p>
    <w:p w14:paraId="652B3F1D" w14:textId="77777777" w:rsidR="00053AF7" w:rsidRPr="001A1A5B" w:rsidRDefault="00053AF7" w:rsidP="001A1A5B">
      <w:pPr>
        <w:spacing w:before="120" w:after="0" w:line="276" w:lineRule="auto"/>
        <w:jc w:val="both"/>
        <w:rPr>
          <w:rFonts w:ascii="Times New Roman" w:eastAsia="TimesNewRoman" w:hAnsi="Times New Roman" w:cs="Times New Roman"/>
          <w:bCs/>
          <w:kern w:val="0"/>
          <w:sz w:val="24"/>
          <w:szCs w:val="24"/>
          <w14:ligatures w14:val="none"/>
        </w:rPr>
      </w:pPr>
    </w:p>
    <w:p w14:paraId="472139CA"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 13</w:t>
      </w:r>
    </w:p>
    <w:p w14:paraId="60B2D6B1"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 Praca dydaktyczno-wychowawcza i opiekuńcza prowadzona jest w oparciu o podstawę programową oraz dopuszczone do użytku przez Dyrektora programy wychowania przedszkolnego.</w:t>
      </w:r>
    </w:p>
    <w:p w14:paraId="47E33C1C" w14:textId="2BAD726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 W przedszkolu nauczyciele mogą wykorzystywać w swojej pracy dydaktyczno-wychowawczej i opiekuńczej programy własne. Wszystkie programy własne wynikają z potrzeb przedszkola i mają pozytywny wpływ na wizerunek absolwenta przedszkola.</w:t>
      </w:r>
      <w:r w:rsidR="007365B6">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 xml:space="preserve"> Są dopuszczone przez Dyrektora.</w:t>
      </w:r>
    </w:p>
    <w:p w14:paraId="7385E904" w14:textId="21C92706"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3. Na realizację podstawy programowej wychowania przedszkolnego przeznacza się</w:t>
      </w:r>
      <w:r w:rsidR="004A2EEF">
        <w:rPr>
          <w:rFonts w:ascii="Times New Roman" w:eastAsia="TimesNewRoman" w:hAnsi="Times New Roman" w:cs="Times New Roman"/>
          <w:bCs/>
          <w:kern w:val="0"/>
          <w:sz w:val="24"/>
          <w:szCs w:val="24"/>
          <w14:ligatures w14:val="none"/>
        </w:rPr>
        <w:t xml:space="preserve"> nie mniej niż</w:t>
      </w:r>
      <w:r w:rsidRPr="001A1A5B">
        <w:rPr>
          <w:rFonts w:ascii="Times New Roman" w:eastAsia="TimesNewRoman" w:hAnsi="Times New Roman" w:cs="Times New Roman"/>
          <w:bCs/>
          <w:kern w:val="0"/>
          <w:sz w:val="24"/>
          <w:szCs w:val="24"/>
          <w14:ligatures w14:val="none"/>
        </w:rPr>
        <w:t xml:space="preserve"> 5 godzin w czasie codziennej pracy przedszkola.</w:t>
      </w:r>
    </w:p>
    <w:p w14:paraId="73493F67"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4. Przedszkole na życzenie rodziców może organizować naukę religii. Zasady organizacji nauki religii regulują odrębne przepisy.</w:t>
      </w:r>
    </w:p>
    <w:p w14:paraId="5C12437C"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lastRenderedPageBreak/>
        <w:t>5. Godzina pracy nauczyciela z dziećmi w przedszkolu trwa 60 minut.</w:t>
      </w:r>
    </w:p>
    <w:p w14:paraId="43B3C9A2"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6. Zajęcia dodatkowe mogą odbywać się na sali zajęć poszczególnych grup lub poza terenem przedszkola, ponadto:</w:t>
      </w:r>
    </w:p>
    <w:p w14:paraId="634B20AB"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 rodzaj zajęć dodatkowych, ich częstotliwość i forma organizacyjna zależą od wyboru rodziców,</w:t>
      </w:r>
    </w:p>
    <w:p w14:paraId="543131A3"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 zajęcia finansowane są w całości przez organ prowadzący,</w:t>
      </w:r>
    </w:p>
    <w:p w14:paraId="7E4A1B2B"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 xml:space="preserve">3) czas trwania zajęć prowadzonych dodatkowo jest dostosowany do możliwości rozwojowych dzieci i wynosi 15 min. dla dzieci </w:t>
      </w:r>
      <w:r w:rsidRPr="001A1A5B">
        <w:rPr>
          <w:rFonts w:ascii="Times New Roman" w:eastAsia="Times New Roman" w:hAnsi="Times New Roman" w:cs="Times New Roman"/>
          <w:bCs/>
          <w:kern w:val="0"/>
          <w:sz w:val="24"/>
          <w:szCs w:val="24"/>
          <w:lang w:eastAsia="pl-PL"/>
          <w14:ligatures w14:val="none"/>
        </w:rPr>
        <w:t>3-, 4-</w:t>
      </w:r>
      <w:r w:rsidRPr="001A1A5B">
        <w:rPr>
          <w:rFonts w:ascii="Times New Roman" w:eastAsia="TimesNewRoman" w:hAnsi="Times New Roman" w:cs="Times New Roman"/>
          <w:bCs/>
          <w:kern w:val="0"/>
          <w:sz w:val="24"/>
          <w:szCs w:val="24"/>
          <w14:ligatures w14:val="none"/>
        </w:rPr>
        <w:t>letnich, a 30 min. dla pozostałych dzieci.</w:t>
      </w:r>
    </w:p>
    <w:p w14:paraId="7C014278" w14:textId="77777777" w:rsidR="00053AF7" w:rsidRPr="001A1A5B" w:rsidRDefault="00053AF7" w:rsidP="001A1A5B">
      <w:pPr>
        <w:autoSpaceDE w:val="0"/>
        <w:autoSpaceDN w:val="0"/>
        <w:adjustRightInd w:val="0"/>
        <w:spacing w:before="120" w:after="0" w:line="276" w:lineRule="auto"/>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7. Przedszkole organizuje w zależności od potrzeb:</w:t>
      </w:r>
    </w:p>
    <w:p w14:paraId="575FED8E"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 zajęcia wczesnego wspomagania rozwoju,</w:t>
      </w:r>
    </w:p>
    <w:p w14:paraId="16293316"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 zajęcia rewalidacji indywidualnej,</w:t>
      </w:r>
    </w:p>
    <w:p w14:paraId="459985F2"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3) zajęcia specjalistyczne: korekcyjno-kompensacyjne, logopedyczne, porady i konsultacje, zajęcia rozwijające uzdolnienia.</w:t>
      </w:r>
    </w:p>
    <w:p w14:paraId="2DB45C2C"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8. Organizacja oraz prowadzenie ww. zajęć odbywa się na zasadach określonych w odrębnych przepisach.</w:t>
      </w:r>
    </w:p>
    <w:p w14:paraId="7B40D3DB"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p>
    <w:p w14:paraId="010C6A87"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 14</w:t>
      </w:r>
    </w:p>
    <w:p w14:paraId="545F7B28" w14:textId="03594B6B" w:rsidR="00053AF7" w:rsidRPr="001A1A5B" w:rsidRDefault="00053AF7" w:rsidP="001A1A5B">
      <w:pPr>
        <w:spacing w:before="120" w:after="0" w:line="276" w:lineRule="auto"/>
        <w:contextualSpacing/>
        <w:jc w:val="both"/>
        <w:rPr>
          <w:rFonts w:ascii="Times New Roman" w:eastAsia="Times New Roman" w:hAnsi="Times New Roman" w:cs="Times New Roman"/>
          <w:bCs/>
          <w:color w:val="000000" w:themeColor="text1"/>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Przedszkole funkcjonuje przez cały rok szkolny z wyjątkiem przerw ustalonych przez organ </w:t>
      </w:r>
      <w:r w:rsidRPr="001A1A5B">
        <w:rPr>
          <w:rFonts w:ascii="Times New Roman" w:eastAsia="Times New Roman" w:hAnsi="Times New Roman" w:cs="Times New Roman"/>
          <w:bCs/>
          <w:color w:val="000000" w:themeColor="text1"/>
          <w:kern w:val="0"/>
          <w:sz w:val="24"/>
          <w:szCs w:val="24"/>
          <w:lang w:eastAsia="pl-PL"/>
          <w14:ligatures w14:val="none"/>
        </w:rPr>
        <w:t xml:space="preserve">prowadzący </w:t>
      </w:r>
    </w:p>
    <w:p w14:paraId="6E049D9F" w14:textId="7FDD4504"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color w:val="000000" w:themeColor="text1"/>
          <w:kern w:val="0"/>
          <w:sz w:val="24"/>
          <w:szCs w:val="24"/>
          <w14:ligatures w14:val="none"/>
        </w:rPr>
        <w:t xml:space="preserve">1) </w:t>
      </w:r>
      <w:r w:rsidRPr="001A1A5B">
        <w:rPr>
          <w:rFonts w:ascii="Times New Roman" w:eastAsia="Times New Roman" w:hAnsi="Times New Roman" w:cs="Times New Roman"/>
          <w:bCs/>
          <w:color w:val="000000" w:themeColor="text1"/>
          <w:kern w:val="0"/>
          <w:sz w:val="24"/>
          <w:szCs w:val="24"/>
          <w:lang w:eastAsia="pl-PL"/>
          <w14:ligatures w14:val="none"/>
        </w:rPr>
        <w:t xml:space="preserve">dzienny czas pracy </w:t>
      </w:r>
      <w:r w:rsidRPr="001A1A5B">
        <w:rPr>
          <w:rFonts w:ascii="Times New Roman" w:eastAsia="Times New Roman" w:hAnsi="Times New Roman" w:cs="Times New Roman"/>
          <w:bCs/>
          <w:kern w:val="0"/>
          <w:sz w:val="24"/>
          <w:szCs w:val="24"/>
          <w:lang w:eastAsia="pl-PL"/>
          <w14:ligatures w14:val="none"/>
        </w:rPr>
        <w:t>przedszk</w:t>
      </w:r>
      <w:r w:rsidR="008116C5" w:rsidRPr="001A1A5B">
        <w:rPr>
          <w:rFonts w:ascii="Times New Roman" w:eastAsia="Times New Roman" w:hAnsi="Times New Roman" w:cs="Times New Roman"/>
          <w:bCs/>
          <w:kern w:val="0"/>
          <w:sz w:val="24"/>
          <w:szCs w:val="24"/>
          <w:lang w:eastAsia="pl-PL"/>
          <w14:ligatures w14:val="none"/>
        </w:rPr>
        <w:t>ola wynosi 9</w:t>
      </w:r>
      <w:r w:rsidRPr="001A1A5B">
        <w:rPr>
          <w:rFonts w:ascii="Times New Roman" w:eastAsia="Times New Roman" w:hAnsi="Times New Roman" w:cs="Times New Roman"/>
          <w:bCs/>
          <w:kern w:val="0"/>
          <w:sz w:val="24"/>
          <w:szCs w:val="24"/>
          <w:lang w:eastAsia="pl-PL"/>
          <w14:ligatures w14:val="none"/>
        </w:rPr>
        <w:t xml:space="preserve"> godzin; przedszkole jest </w:t>
      </w:r>
      <w:r w:rsidR="008116C5" w:rsidRPr="001A1A5B">
        <w:rPr>
          <w:rFonts w:ascii="Times New Roman" w:eastAsia="Times New Roman" w:hAnsi="Times New Roman" w:cs="Times New Roman"/>
          <w:bCs/>
          <w:kern w:val="0"/>
          <w:sz w:val="24"/>
          <w:szCs w:val="24"/>
          <w:lang w:eastAsia="pl-PL"/>
          <w14:ligatures w14:val="none"/>
        </w:rPr>
        <w:t>czynne w godzinach od 7.00 do 16</w:t>
      </w:r>
      <w:r w:rsidRPr="001A1A5B">
        <w:rPr>
          <w:rFonts w:ascii="Times New Roman" w:eastAsia="Times New Roman" w:hAnsi="Times New Roman" w:cs="Times New Roman"/>
          <w:bCs/>
          <w:kern w:val="0"/>
          <w:sz w:val="24"/>
          <w:szCs w:val="24"/>
          <w:lang w:eastAsia="pl-PL"/>
          <w14:ligatures w14:val="none"/>
        </w:rPr>
        <w:t xml:space="preserve">.00 w tym 5 bezpłatnych godzin dziennie; </w:t>
      </w:r>
    </w:p>
    <w:p w14:paraId="421FDE3D"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 xml:space="preserve">2) </w:t>
      </w:r>
      <w:r w:rsidRPr="001A1A5B">
        <w:rPr>
          <w:rFonts w:ascii="Times New Roman" w:eastAsia="Times New Roman" w:hAnsi="Times New Roman" w:cs="Times New Roman"/>
          <w:bCs/>
          <w:kern w:val="0"/>
          <w:sz w:val="24"/>
          <w:szCs w:val="24"/>
          <w:lang w:eastAsia="pl-PL"/>
          <w14:ligatures w14:val="none"/>
        </w:rPr>
        <w:t>czas pracy przedszkola w roku szkolnym od 1 września do 31 sierpnia każdego roku,</w:t>
      </w:r>
    </w:p>
    <w:p w14:paraId="5B9D9F34" w14:textId="0B2DF431"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 xml:space="preserve">3) </w:t>
      </w:r>
      <w:r w:rsidRPr="001A1A5B">
        <w:rPr>
          <w:rFonts w:ascii="Times New Roman" w:eastAsia="Times New Roman" w:hAnsi="Times New Roman" w:cs="Times New Roman"/>
          <w:bCs/>
          <w:kern w:val="0"/>
          <w:sz w:val="24"/>
          <w:szCs w:val="24"/>
          <w:lang w:eastAsia="pl-PL"/>
          <w14:ligatures w14:val="none"/>
        </w:rPr>
        <w:t xml:space="preserve">przerwa wakacyjna </w:t>
      </w:r>
      <w:r w:rsidRPr="001A1A5B">
        <w:rPr>
          <w:rFonts w:ascii="Times New Roman" w:eastAsia="Times New Roman" w:hAnsi="Times New Roman" w:cs="Times New Roman"/>
          <w:bCs/>
          <w:color w:val="000000" w:themeColor="text1"/>
          <w:kern w:val="0"/>
          <w:sz w:val="24"/>
          <w:szCs w:val="24"/>
          <w:lang w:eastAsia="pl-PL"/>
          <w14:ligatures w14:val="none"/>
        </w:rPr>
        <w:t>trwa od 1</w:t>
      </w:r>
      <w:r w:rsidR="00530102" w:rsidRPr="001A1A5B">
        <w:rPr>
          <w:rFonts w:ascii="Times New Roman" w:eastAsia="Times New Roman" w:hAnsi="Times New Roman" w:cs="Times New Roman"/>
          <w:bCs/>
          <w:color w:val="000000" w:themeColor="text1"/>
          <w:kern w:val="0"/>
          <w:sz w:val="24"/>
          <w:szCs w:val="24"/>
          <w:lang w:eastAsia="pl-PL"/>
          <w14:ligatures w14:val="none"/>
        </w:rPr>
        <w:t>sierpnia</w:t>
      </w:r>
      <w:r w:rsidRPr="001A1A5B">
        <w:rPr>
          <w:rFonts w:ascii="Times New Roman" w:eastAsia="Times New Roman" w:hAnsi="Times New Roman" w:cs="Times New Roman"/>
          <w:bCs/>
          <w:color w:val="000000" w:themeColor="text1"/>
          <w:kern w:val="0"/>
          <w:sz w:val="24"/>
          <w:szCs w:val="24"/>
          <w:lang w:eastAsia="pl-PL"/>
          <w14:ligatures w14:val="none"/>
        </w:rPr>
        <w:t xml:space="preserve"> do 31</w:t>
      </w:r>
      <w:r w:rsidR="00530102" w:rsidRPr="001A1A5B">
        <w:rPr>
          <w:rFonts w:ascii="Times New Roman" w:eastAsia="Times New Roman" w:hAnsi="Times New Roman" w:cs="Times New Roman"/>
          <w:bCs/>
          <w:color w:val="000000" w:themeColor="text1"/>
          <w:kern w:val="0"/>
          <w:sz w:val="24"/>
          <w:szCs w:val="24"/>
          <w:lang w:eastAsia="pl-PL"/>
          <w14:ligatures w14:val="none"/>
        </w:rPr>
        <w:t xml:space="preserve"> sierpnia</w:t>
      </w:r>
      <w:r w:rsidRPr="001A1A5B">
        <w:rPr>
          <w:rFonts w:ascii="Times New Roman" w:eastAsia="Times New Roman" w:hAnsi="Times New Roman" w:cs="Times New Roman"/>
          <w:bCs/>
          <w:color w:val="000000" w:themeColor="text1"/>
          <w:kern w:val="0"/>
          <w:sz w:val="24"/>
          <w:szCs w:val="24"/>
          <w:lang w:eastAsia="pl-PL"/>
          <w14:ligatures w14:val="none"/>
        </w:rPr>
        <w:t xml:space="preserve"> każd</w:t>
      </w:r>
      <w:r w:rsidRPr="001A1A5B">
        <w:rPr>
          <w:rFonts w:ascii="Times New Roman" w:eastAsia="Times New Roman" w:hAnsi="Times New Roman" w:cs="Times New Roman"/>
          <w:bCs/>
          <w:kern w:val="0"/>
          <w:sz w:val="24"/>
          <w:szCs w:val="24"/>
          <w:lang w:eastAsia="pl-PL"/>
          <w14:ligatures w14:val="none"/>
        </w:rPr>
        <w:t>ego roku i jest wykorzystana na:</w:t>
      </w:r>
    </w:p>
    <w:p w14:paraId="48F16DF3" w14:textId="77777777" w:rsidR="00053AF7" w:rsidRPr="001A1A5B" w:rsidRDefault="00053AF7" w:rsidP="001A1A5B">
      <w:pPr>
        <w:spacing w:before="120" w:after="0" w:line="276" w:lineRule="auto"/>
        <w:ind w:left="567"/>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a) wykonanie remontu i czynności porządkowych, </w:t>
      </w:r>
    </w:p>
    <w:p w14:paraId="7113D7DE" w14:textId="77777777" w:rsidR="00053AF7" w:rsidRPr="001A1A5B" w:rsidRDefault="00053AF7" w:rsidP="001A1A5B">
      <w:pPr>
        <w:spacing w:before="120" w:after="0" w:line="276" w:lineRule="auto"/>
        <w:ind w:left="567"/>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b) pracownicze urlopy wypoczynkowe.</w:t>
      </w:r>
    </w:p>
    <w:p w14:paraId="214D62A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Zasady odpłatności za pobyt dzieci w przedszkolu określa uchwała podjęta przez Radę Gminy wraz ze sposobem jej wykonania:</w:t>
      </w:r>
    </w:p>
    <w:p w14:paraId="30CD5B1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 xml:space="preserve">1) </w:t>
      </w:r>
      <w:r w:rsidRPr="001A1A5B">
        <w:rPr>
          <w:rFonts w:ascii="Times New Roman" w:eastAsia="Times New Roman" w:hAnsi="Times New Roman" w:cs="Times New Roman"/>
          <w:bCs/>
          <w:kern w:val="0"/>
          <w:sz w:val="24"/>
          <w:szCs w:val="24"/>
          <w:lang w:eastAsia="pl-PL"/>
          <w14:ligatures w14:val="none"/>
        </w:rPr>
        <w:t>dzienna stawka żywieniowa uwzględnia normy żywieniowe dla dzieci w wieku przedszkolnym,</w:t>
      </w:r>
    </w:p>
    <w:p w14:paraId="512C0EFE"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 xml:space="preserve">2) </w:t>
      </w:r>
      <w:r w:rsidRPr="001A1A5B">
        <w:rPr>
          <w:rFonts w:ascii="Times New Roman" w:eastAsia="Times New Roman" w:hAnsi="Times New Roman" w:cs="Times New Roman"/>
          <w:bCs/>
          <w:kern w:val="0"/>
          <w:sz w:val="24"/>
          <w:szCs w:val="24"/>
          <w:lang w:eastAsia="pl-PL"/>
          <w14:ligatures w14:val="none"/>
        </w:rPr>
        <w:t>z tytułu nieobecności dziecka następuje zwrot kosztów w wysokości dziennej stawki żywieniowej,</w:t>
      </w:r>
    </w:p>
    <w:p w14:paraId="26214E98" w14:textId="6650F7E5" w:rsidR="00053AF7" w:rsidRPr="001A1A5B" w:rsidRDefault="00053AF7" w:rsidP="004A2EEF">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 xml:space="preserve">3) </w:t>
      </w:r>
      <w:r w:rsidRPr="001A1A5B">
        <w:rPr>
          <w:rFonts w:ascii="Times New Roman" w:eastAsia="Times New Roman" w:hAnsi="Times New Roman" w:cs="Times New Roman"/>
          <w:bCs/>
          <w:kern w:val="0"/>
          <w:sz w:val="24"/>
          <w:szCs w:val="24"/>
          <w:lang w:eastAsia="pl-PL"/>
          <w14:ligatures w14:val="none"/>
        </w:rPr>
        <w:t>dziecko uczęszczające do przedszkola może</w:t>
      </w:r>
      <w:r w:rsidR="008116C5" w:rsidRPr="001A1A5B">
        <w:rPr>
          <w:rFonts w:ascii="Times New Roman" w:eastAsia="Times New Roman" w:hAnsi="Times New Roman" w:cs="Times New Roman"/>
          <w:bCs/>
          <w:kern w:val="0"/>
          <w:sz w:val="24"/>
          <w:szCs w:val="24"/>
          <w:lang w:eastAsia="pl-PL"/>
          <w14:ligatures w14:val="none"/>
        </w:rPr>
        <w:t xml:space="preserve"> korzystać z następujących</w:t>
      </w:r>
      <w:r w:rsidRPr="001A1A5B">
        <w:rPr>
          <w:rFonts w:ascii="Times New Roman" w:eastAsia="Times New Roman" w:hAnsi="Times New Roman" w:cs="Times New Roman"/>
          <w:bCs/>
          <w:kern w:val="0"/>
          <w:sz w:val="24"/>
          <w:szCs w:val="24"/>
          <w:lang w:eastAsia="pl-PL"/>
          <w14:ligatures w14:val="none"/>
        </w:rPr>
        <w:t xml:space="preserve"> posiłków:</w:t>
      </w:r>
      <w:r w:rsidR="004A2EEF">
        <w:rPr>
          <w:rFonts w:ascii="Times New Roman" w:eastAsia="Times New Roman" w:hAnsi="Times New Roman" w:cs="Times New Roman"/>
          <w:bCs/>
          <w:kern w:val="0"/>
          <w:sz w:val="24"/>
          <w:szCs w:val="24"/>
          <w:lang w:eastAsia="pl-PL"/>
          <w14:ligatures w14:val="none"/>
        </w:rPr>
        <w:t xml:space="preserve"> dwudaniowy </w:t>
      </w:r>
      <w:r w:rsidRPr="001A1A5B">
        <w:rPr>
          <w:rFonts w:ascii="Times New Roman" w:eastAsia="Times New Roman" w:hAnsi="Times New Roman" w:cs="Times New Roman"/>
          <w:bCs/>
          <w:kern w:val="0"/>
          <w:sz w:val="24"/>
          <w:szCs w:val="24"/>
          <w:lang w:eastAsia="pl-PL"/>
          <w14:ligatures w14:val="none"/>
        </w:rPr>
        <w:t>obiad, podwieczorek.</w:t>
      </w:r>
    </w:p>
    <w:p w14:paraId="66D0F2C9" w14:textId="77777777" w:rsidR="00053AF7" w:rsidRPr="004A2EEF"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Rodzice dzieci uczęszczających do przedszkola i korzystających z posiłków zobowiązani są do uiszczania opłat za usługi </w:t>
      </w:r>
      <w:r w:rsidRPr="004A2EEF">
        <w:rPr>
          <w:rFonts w:ascii="Times New Roman" w:eastAsia="Times New Roman" w:hAnsi="Times New Roman" w:cs="Times New Roman"/>
          <w:bCs/>
          <w:kern w:val="0"/>
          <w:sz w:val="24"/>
          <w:szCs w:val="24"/>
          <w:lang w:eastAsia="pl-PL"/>
          <w14:ligatures w14:val="none"/>
        </w:rPr>
        <w:t>świadczone przez przedszkole do 10 dnia każdego miesiąca.</w:t>
      </w:r>
    </w:p>
    <w:p w14:paraId="78FEF37D"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Przedszkole prowadzi bezpłatne nauczanie w zakresie podstawy programowej wychowania przedszkolnego dzieci mających prawo do wychowania przedszkolnego. Dziecko 6-letnie jest objęte bezpłatnym nauczaniem w ramach obowiązku rocznego przygotowania przedszkolnego.</w:t>
      </w:r>
    </w:p>
    <w:p w14:paraId="32A4EB56"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7BE516E8"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 15</w:t>
      </w:r>
    </w:p>
    <w:p w14:paraId="1EACCC3A"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Do realizacji zadań i celów statutowych przedszkole wykorzystuje: </w:t>
      </w:r>
    </w:p>
    <w:p w14:paraId="66238FFB" w14:textId="40732250"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w:t>
      </w:r>
      <w:r w:rsidR="008116C5" w:rsidRPr="001A1A5B">
        <w:rPr>
          <w:rFonts w:ascii="Times New Roman" w:eastAsia="Times New Roman" w:hAnsi="Times New Roman" w:cs="Times New Roman"/>
          <w:bCs/>
          <w:kern w:val="0"/>
          <w:sz w:val="24"/>
          <w:szCs w:val="24"/>
          <w:lang w:eastAsia="pl-PL"/>
          <w14:ligatures w14:val="none"/>
        </w:rPr>
        <w:t>trzy</w:t>
      </w:r>
      <w:r w:rsidRPr="001A1A5B">
        <w:rPr>
          <w:rFonts w:ascii="Times New Roman" w:eastAsia="Times New Roman" w:hAnsi="Times New Roman" w:cs="Times New Roman"/>
          <w:bCs/>
          <w:kern w:val="0"/>
          <w:sz w:val="24"/>
          <w:szCs w:val="24"/>
          <w:lang w:eastAsia="pl-PL"/>
          <w14:ligatures w14:val="none"/>
        </w:rPr>
        <w:t xml:space="preserve"> sal</w:t>
      </w:r>
      <w:r w:rsidR="008116C5" w:rsidRPr="001A1A5B">
        <w:rPr>
          <w:rFonts w:ascii="Times New Roman" w:eastAsia="Times New Roman" w:hAnsi="Times New Roman" w:cs="Times New Roman"/>
          <w:bCs/>
          <w:kern w:val="0"/>
          <w:sz w:val="24"/>
          <w:szCs w:val="24"/>
          <w:lang w:eastAsia="pl-PL"/>
          <w14:ligatures w14:val="none"/>
        </w:rPr>
        <w:t>e</w:t>
      </w:r>
      <w:r w:rsidRPr="001A1A5B">
        <w:rPr>
          <w:rFonts w:ascii="Times New Roman" w:eastAsia="Times New Roman" w:hAnsi="Times New Roman" w:cs="Times New Roman"/>
          <w:bCs/>
          <w:kern w:val="0"/>
          <w:sz w:val="24"/>
          <w:szCs w:val="24"/>
          <w:lang w:eastAsia="pl-PL"/>
          <w14:ligatures w14:val="none"/>
        </w:rPr>
        <w:t xml:space="preserve"> zajęć wraz z niezbędnym wyposażeniem,</w:t>
      </w:r>
    </w:p>
    <w:p w14:paraId="7D5771E3"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pomieszczenia administracyjne i gospodarcze,</w:t>
      </w:r>
    </w:p>
    <w:p w14:paraId="1EB90C4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zaplecze sanitarne,</w:t>
      </w:r>
    </w:p>
    <w:p w14:paraId="3C18A82E"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plac zabaw,</w:t>
      </w:r>
    </w:p>
    <w:p w14:paraId="18F8C2E2" w14:textId="48479952"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5) </w:t>
      </w:r>
      <w:r w:rsidR="008116C5" w:rsidRPr="001A1A5B">
        <w:rPr>
          <w:rFonts w:ascii="Times New Roman" w:eastAsia="Times New Roman" w:hAnsi="Times New Roman" w:cs="Times New Roman"/>
          <w:bCs/>
          <w:kern w:val="0"/>
          <w:sz w:val="24"/>
          <w:szCs w:val="24"/>
          <w:lang w:eastAsia="pl-PL"/>
          <w14:ligatures w14:val="none"/>
        </w:rPr>
        <w:t>stołówkę</w:t>
      </w:r>
    </w:p>
    <w:p w14:paraId="1A59073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Archiwum przedszkolne znajduje się w wydzielonej części budynku.</w:t>
      </w:r>
    </w:p>
    <w:p w14:paraId="647745F0" w14:textId="50371D75"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Odpowiedzialnym za stan i wyposażenie w/w pomieszczeń jest w Dyrektor</w:t>
      </w:r>
      <w:r w:rsidR="00530102" w:rsidRPr="001A1A5B">
        <w:rPr>
          <w:rFonts w:ascii="Times New Roman" w:eastAsia="Times New Roman" w:hAnsi="Times New Roman" w:cs="Times New Roman"/>
          <w:bCs/>
          <w:strike/>
          <w:kern w:val="0"/>
          <w:sz w:val="24"/>
          <w:szCs w:val="24"/>
          <w:lang w:eastAsia="pl-PL"/>
          <w14:ligatures w14:val="none"/>
        </w:rPr>
        <w:t>.</w:t>
      </w:r>
    </w:p>
    <w:p w14:paraId="4EC2EA6B" w14:textId="48EAE349"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w:t>
      </w:r>
      <w:r w:rsidR="00530102" w:rsidRPr="001A1A5B">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Szczegółowy zakres odpowiedzialności poszczególnych pracowników za mienie przedszkola określa Dyrektor.</w:t>
      </w:r>
    </w:p>
    <w:p w14:paraId="26A7E9BB"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12BE8321"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ROZDZIAŁ V</w:t>
      </w:r>
    </w:p>
    <w:p w14:paraId="31B93473"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NAUCZYCIELE I INNI PRACOWNICY PRZEDSZKOLA</w:t>
      </w:r>
    </w:p>
    <w:p w14:paraId="291DE0BE"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7A439F01" w14:textId="77777777" w:rsidR="00053AF7" w:rsidRPr="004A2EEF"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4A2EEF">
        <w:rPr>
          <w:rFonts w:ascii="Times New Roman" w:eastAsia="Times New Roman" w:hAnsi="Times New Roman" w:cs="Times New Roman"/>
          <w:b/>
          <w:kern w:val="0"/>
          <w:sz w:val="24"/>
          <w:szCs w:val="24"/>
          <w:lang w:eastAsia="pl-PL"/>
          <w14:ligatures w14:val="none"/>
        </w:rPr>
        <w:t>§ 16</w:t>
      </w:r>
    </w:p>
    <w:p w14:paraId="0F37DC3B" w14:textId="2EBF5B3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Przedszkole zatrudnia nauczycieli</w:t>
      </w:r>
      <w:r w:rsidR="004A2EEF">
        <w:rPr>
          <w:rFonts w:ascii="Times New Roman" w:eastAsia="Times New Roman" w:hAnsi="Times New Roman" w:cs="Times New Roman"/>
          <w:bCs/>
          <w:kern w:val="0"/>
          <w:sz w:val="24"/>
          <w:szCs w:val="24"/>
          <w:lang w:eastAsia="pl-PL"/>
          <w14:ligatures w14:val="none"/>
        </w:rPr>
        <w:t xml:space="preserve"> zgodnie z kwalifikacjami</w:t>
      </w:r>
      <w:r w:rsidRPr="001A1A5B">
        <w:rPr>
          <w:rFonts w:ascii="Times New Roman" w:eastAsia="Times New Roman" w:hAnsi="Times New Roman" w:cs="Times New Roman"/>
          <w:bCs/>
          <w:kern w:val="0"/>
          <w:sz w:val="24"/>
          <w:szCs w:val="24"/>
          <w:lang w:eastAsia="pl-PL"/>
          <w14:ligatures w14:val="none"/>
        </w:rPr>
        <w:t xml:space="preserve"> oraz pracowników samorządowych niebędących nauczycielami.</w:t>
      </w:r>
    </w:p>
    <w:p w14:paraId="6D088871"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Zasady zatrudniania nauczycieli reguluje ustawa Karta Nauczyciela, a pracowników niepedagogicznych szkoły określają przepisy ustawy o pracownikach samorządowych oraz ustawa Kodeks pracy.</w:t>
      </w:r>
    </w:p>
    <w:p w14:paraId="7B673C0D" w14:textId="6D9E3B1E"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Kwalifikacje nauczycieli, a także zasady ich wynagradzania określa minister właściwy </w:t>
      </w:r>
      <w:r w:rsidR="007365B6">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do spraw oświaty i wychowania oraz pracodawca, a kwalifikacje i zasady wynagradzania pracowników niepedagogicznych szkoły określają przepisy dotyczące pracowników samorządowych. </w:t>
      </w:r>
    </w:p>
    <w:p w14:paraId="4277B93B"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Do zadań wszystkich pracowników przedszkola należy:</w:t>
      </w:r>
    </w:p>
    <w:p w14:paraId="0609E5AD"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sumienne i staranne wykonywanie pracy, </w:t>
      </w:r>
    </w:p>
    <w:p w14:paraId="44BCDE23"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przestrzeganie czasu pracy ustalonego w placówce,</w:t>
      </w:r>
    </w:p>
    <w:p w14:paraId="1CA2B8B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przestrzeganie regulaminu pracy i ustalonego w zakładzie porządku, </w:t>
      </w:r>
    </w:p>
    <w:p w14:paraId="2994E959"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przestrzeganie przepisów oraz zasad bezpieczeństwa i higieny pracy, a także przepisów pożarowych,</w:t>
      </w:r>
    </w:p>
    <w:p w14:paraId="50C8BCE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dbanie o dobro zakładu pracy, chronienie jego mienia,</w:t>
      </w:r>
    </w:p>
    <w:p w14:paraId="4003748F"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przestrzeganie w zakładzie pracy zasad współżycia społecznego.</w:t>
      </w:r>
    </w:p>
    <w:p w14:paraId="5F9B63D8"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675243C3" w14:textId="7777777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t>§ 17</w:t>
      </w:r>
    </w:p>
    <w:p w14:paraId="59FE781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Nauczyciel w swoich działaniach wychowawczych, dydaktycznych, opiekuńczych ma za zadanie kierowanie się dobrem dzieci, dbałością o ich bezpieczeństwo i troską o ich zdrowie, poszanowanie godności osobistej dziecka.</w:t>
      </w:r>
    </w:p>
    <w:p w14:paraId="1250F10E"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2. Nauczyciel planuje i prowadzi pracę wychowawczo-dydaktyczną w powierzonym oddziale przedszkolnym i odpowiada za jej jakość.</w:t>
      </w:r>
    </w:p>
    <w:p w14:paraId="463C678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Nauczyciel opracowuje samodzielnie bądź we współpracy z innymi nauczycielami program wychowania w przedszkolu oraz wnioskuje do dyrektora o dopuszczenie go do użytku. Może również zaproponować program opracowany przez innego autora. Przeprowadza diagnozę przedszkolną swoich wychowanków. Realizuje zajęcia opiekuńczo-wychowawcze, uwzględniając potrzeby i zainteresowania dzieci.</w:t>
      </w:r>
    </w:p>
    <w:p w14:paraId="165B62EF"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Nauczyciel współpracuje z instytucjami świadczącymi pomoc psychologiczno-pedagogiczną i innymi specjalistycznymi.</w:t>
      </w:r>
    </w:p>
    <w:p w14:paraId="4AEF1E99"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Nauczyciel jest zobowiązany współpracować z rodzicami dzieci.</w:t>
      </w:r>
    </w:p>
    <w:p w14:paraId="5275C12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Nauczyciela zatrudnionego w pełnym wymiarze zajęć obowiązuje 5-dniowy tydzień pracy.</w:t>
      </w:r>
    </w:p>
    <w:p w14:paraId="3F2D3BEA" w14:textId="2CE89ABE" w:rsidR="00053AF7" w:rsidRPr="001A1A5B" w:rsidRDefault="00863BEC"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7</w:t>
      </w:r>
      <w:r w:rsidR="00053AF7" w:rsidRPr="001A1A5B">
        <w:rPr>
          <w:rFonts w:ascii="Times New Roman" w:eastAsia="Times New Roman" w:hAnsi="Times New Roman" w:cs="Times New Roman"/>
          <w:bCs/>
          <w:kern w:val="0"/>
          <w:sz w:val="24"/>
          <w:szCs w:val="24"/>
          <w:lang w:eastAsia="pl-PL"/>
          <w14:ligatures w14:val="none"/>
        </w:rPr>
        <w:t>. Nauczyciele udzielają i organizują pomoc psychologiczno-pedagogiczną.</w:t>
      </w:r>
    </w:p>
    <w:p w14:paraId="45606409" w14:textId="789C5E69" w:rsidR="00053AF7" w:rsidRPr="001A1A5B" w:rsidRDefault="00863BEC"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8</w:t>
      </w:r>
      <w:r w:rsidR="00053AF7" w:rsidRPr="001A1A5B">
        <w:rPr>
          <w:rFonts w:ascii="Times New Roman" w:eastAsia="Times New Roman" w:hAnsi="Times New Roman" w:cs="Times New Roman"/>
          <w:bCs/>
          <w:kern w:val="0"/>
          <w:sz w:val="24"/>
          <w:szCs w:val="24"/>
          <w:lang w:eastAsia="pl-PL"/>
          <w14:ligatures w14:val="none"/>
        </w:rPr>
        <w:t>. Nauczyciele przedszkola tworzą zespół, którego cele i zadania obejmują:</w:t>
      </w:r>
    </w:p>
    <w:p w14:paraId="1DEA99EB"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współpracę służącą uzgodnieniu sposobów realizacji programów wychowania przedszkolnego i korelowania ich treści,</w:t>
      </w:r>
    </w:p>
    <w:p w14:paraId="4C1F8E62"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wspólne opracowanie szczegółowych kryteriów obserwacji dziecka oraz sposobów ewaluacji pracy opiekuńczo-edukacyjnej,</w:t>
      </w:r>
    </w:p>
    <w:p w14:paraId="71A62069" w14:textId="5E273F72"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organizowanie </w:t>
      </w:r>
      <w:r w:rsidR="0090400C">
        <w:rPr>
          <w:rFonts w:ascii="Times New Roman" w:eastAsia="Times New Roman" w:hAnsi="Times New Roman" w:cs="Times New Roman"/>
          <w:bCs/>
          <w:kern w:val="0"/>
          <w:sz w:val="24"/>
          <w:szCs w:val="24"/>
          <w:lang w:eastAsia="pl-PL"/>
          <w14:ligatures w14:val="none"/>
        </w:rPr>
        <w:t>wewnątrz</w:t>
      </w:r>
      <w:bookmarkStart w:id="2" w:name="_GoBack"/>
      <w:bookmarkEnd w:id="2"/>
      <w:r w:rsidR="0090400C" w:rsidRPr="001A1A5B">
        <w:rPr>
          <w:rFonts w:ascii="Times New Roman" w:eastAsia="Times New Roman" w:hAnsi="Times New Roman" w:cs="Times New Roman"/>
          <w:bCs/>
          <w:kern w:val="0"/>
          <w:sz w:val="24"/>
          <w:szCs w:val="24"/>
          <w:lang w:eastAsia="pl-PL"/>
          <w14:ligatures w14:val="none"/>
        </w:rPr>
        <w:t>przedszkolnego</w:t>
      </w:r>
      <w:r w:rsidRPr="001A1A5B">
        <w:rPr>
          <w:rFonts w:ascii="Times New Roman" w:eastAsia="Times New Roman" w:hAnsi="Times New Roman" w:cs="Times New Roman"/>
          <w:bCs/>
          <w:kern w:val="0"/>
          <w:sz w:val="24"/>
          <w:szCs w:val="24"/>
          <w:lang w:eastAsia="pl-PL"/>
          <w14:ligatures w14:val="none"/>
        </w:rPr>
        <w:t xml:space="preserve"> doskonalenia zawodowego oraz doradztwa metodycznego dla początkujących nauczycieli,</w:t>
      </w:r>
    </w:p>
    <w:p w14:paraId="0D36620B"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współdziałanie w organizowaniu sal zajęć, kącików zainteresowań, a także w uzupełnianiu ich wyposażenia,</w:t>
      </w:r>
    </w:p>
    <w:p w14:paraId="7A5C0A3F"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opiniowanie przygotowanych w przedszkolu autorskich programów wychowania przedszkolnego.</w:t>
      </w:r>
    </w:p>
    <w:p w14:paraId="38021351"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10. Inne zadania nauczycieli:</w:t>
      </w:r>
    </w:p>
    <w:p w14:paraId="42ABCACA"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 wspieranie rozwoju psychofizycznego dziecka, jego zdolności i zainteresowań,</w:t>
      </w:r>
    </w:p>
    <w:p w14:paraId="538F8258"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2) prowadzenie obserwacji pedagogicznych mających na celu poznanie możliwości i potrzeb rozwojowych dzieci oraz dokumentowanie tych obserwacji,</w:t>
      </w:r>
    </w:p>
    <w:p w14:paraId="43885770" w14:textId="77777777" w:rsidR="00053AF7" w:rsidRPr="001A1A5B" w:rsidRDefault="00053AF7" w:rsidP="001A1A5B">
      <w:pPr>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3) prowadzenie analizy gotowości dziecka do podjęcia nauki w szkole (diagnoza przedszkolna),</w:t>
      </w:r>
    </w:p>
    <w:p w14:paraId="608F4BFC"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4) współpraca ze specjalistami świadczącymi kwalifikowaną pomoc psychologiczno-pedagogiczną, zdrowotną i inną,</w:t>
      </w:r>
    </w:p>
    <w:p w14:paraId="7462FCC1"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5) planowanie własnego rozwoju zawodowego – systematyczne podnoszenie swoich kwalifikacji zawodowych przez aktywne uczestnictwo w rożnych formach doskonalenia zawodowego,</w:t>
      </w:r>
    </w:p>
    <w:p w14:paraId="14875BC5"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6) dbałość o warsztat pracy przez gromadzenie pomocy naukowych oraz troska o estetykę pomieszczeń,</w:t>
      </w:r>
    </w:p>
    <w:p w14:paraId="27D85E86"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7) eliminowanie przyczyn niepowodzeń dzieci,</w:t>
      </w:r>
    </w:p>
    <w:p w14:paraId="32AEF8DF" w14:textId="003C93B4"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lastRenderedPageBreak/>
        <w:t xml:space="preserve">8) współdziałanie z rodzicami w sprawach wychowania i nauczania dzieci z uwzględnieniem prawa rodziców do znajomości zadań wynikających w szczególności z programu wychowania przedszkolnego realizowanego w danym oddziale i uzyskiwania informacji dotyczących dziecka, jego zachowania i rozwoju m.in. przez organizację zebrań grupowych, zajęć otwartych, zajęć adaptacyjnych dla dzieci nowo przyjętych, kontaktów indywidualnych, wspólnego świętowania, kącika dla rodziców oraz innych uroczystości, </w:t>
      </w:r>
      <w:r w:rsidR="007365B6">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w których mogą brać udział zainteresowani rodzice,</w:t>
      </w:r>
    </w:p>
    <w:p w14:paraId="7D8E53B5" w14:textId="5CB363E8"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 xml:space="preserve">9) prowadzenie dokumentacji przebiegu nauczania, działalności wychowawczej </w:t>
      </w:r>
      <w:r w:rsidR="007365B6">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i opiekuńczej zgodnie z obowiązującymi przepisami,</w:t>
      </w:r>
    </w:p>
    <w:p w14:paraId="582E38A5"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10) realizacja zaleceń dyrektora i uprawnionych osób kontrolujących,</w:t>
      </w:r>
    </w:p>
    <w:p w14:paraId="003FEF62"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11) czynny udział w pracach Rady Pedagogicznej,</w:t>
      </w:r>
    </w:p>
    <w:p w14:paraId="2FCF231F"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12) inicjowanie i organizowanie imprez o charakterze dydaktycznym, wychowawczym, turystycznym, kulturalnym lub rekreacyjno-sportowym,</w:t>
      </w:r>
    </w:p>
    <w:p w14:paraId="38832FA9"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13) poddawanie się ocenie pracy przeprowadzonej zgodnie z obowiązującymi w tym zakresie przepisami prawa,</w:t>
      </w:r>
    </w:p>
    <w:p w14:paraId="1BC82EA1"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14) współdziałanie nauczycieli w oddziale w zakresie planowania pracy wychowawczo-dydaktycznej, jednolitego oddziaływania oraz wzajemne przekazywanie informacji dotyczących dzieci,</w:t>
      </w:r>
    </w:p>
    <w:p w14:paraId="69B18DDC"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15) współpraca z nauczycielkami zajęć dodatkowych,</w:t>
      </w:r>
    </w:p>
    <w:p w14:paraId="5B9C13AD"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16) przestrzeganie regulaminu Rady Pedagogicznej,</w:t>
      </w:r>
    </w:p>
    <w:p w14:paraId="0DABBD20"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NewRoman" w:hAnsi="Times New Roman" w:cs="Times New Roman"/>
          <w:bCs/>
          <w:kern w:val="0"/>
          <w:sz w:val="24"/>
          <w:szCs w:val="24"/>
          <w14:ligatures w14:val="none"/>
        </w:rPr>
        <w:t>17) otaczanie indywidualną opieką każdego dziecka i utrzymywanie kontaktu z ich rodzicami w celu:</w:t>
      </w:r>
    </w:p>
    <w:p w14:paraId="10832FF9" w14:textId="77777777" w:rsidR="00053AF7" w:rsidRPr="001A1A5B" w:rsidRDefault="00053AF7" w:rsidP="001A1A5B">
      <w:pPr>
        <w:autoSpaceDE w:val="0"/>
        <w:autoSpaceDN w:val="0"/>
        <w:adjustRightInd w:val="0"/>
        <w:spacing w:before="120" w:after="0" w:line="276" w:lineRule="auto"/>
        <w:ind w:left="567"/>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a) poznania i ustalenia potrzeb rozwojowych ich dzieci,</w:t>
      </w:r>
    </w:p>
    <w:p w14:paraId="13D4118A" w14:textId="77777777" w:rsidR="00053AF7" w:rsidRPr="001A1A5B" w:rsidRDefault="00053AF7" w:rsidP="001A1A5B">
      <w:pPr>
        <w:autoSpaceDE w:val="0"/>
        <w:autoSpaceDN w:val="0"/>
        <w:adjustRightInd w:val="0"/>
        <w:spacing w:before="120" w:after="0" w:line="276" w:lineRule="auto"/>
        <w:ind w:left="567"/>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b) ustalenia formy pomocy w działaniach wychowawczych wobec dziecka,</w:t>
      </w:r>
    </w:p>
    <w:p w14:paraId="49B1A9CF" w14:textId="77777777" w:rsidR="00053AF7" w:rsidRPr="001A1A5B" w:rsidRDefault="00053AF7" w:rsidP="001A1A5B">
      <w:pPr>
        <w:autoSpaceDE w:val="0"/>
        <w:autoSpaceDN w:val="0"/>
        <w:adjustRightInd w:val="0"/>
        <w:spacing w:before="120" w:after="0" w:line="276" w:lineRule="auto"/>
        <w:ind w:left="567"/>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c) włączenia ich w działalność przedszkola,</w:t>
      </w:r>
    </w:p>
    <w:p w14:paraId="3FCC3966" w14:textId="6E143F35"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 xml:space="preserve">18) prowadzenie pracy dydaktyczno-wychowawczej i opiekuńczej zgodnie </w:t>
      </w:r>
      <w:r w:rsidR="007365B6">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z obowiązującymi programami nauczania, ponoszenie odpowiedzialności za jakość i wyniki tej pracy,</w:t>
      </w:r>
    </w:p>
    <w:p w14:paraId="18C2D7AC"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19) szanowanie godności dziecka i respektowanie jego praw,</w:t>
      </w:r>
    </w:p>
    <w:p w14:paraId="05D89E41"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20) korzystanie w swojej pracy merytorycznej i metodycznej z pomocy Dyrektora, Rady Pedagogicznej, wyspecjalizowanych placówek i instytucji naukowo-oświatowych,</w:t>
      </w:r>
    </w:p>
    <w:p w14:paraId="623BE300"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21) udział w pracach zespołów ds. ewaluacji wewnętrznej,</w:t>
      </w:r>
    </w:p>
    <w:p w14:paraId="2E806A77" w14:textId="36EF3654"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 xml:space="preserve">22) realizacja innych zadań zleconych przez Dyrektora przedszkola, a wynikających </w:t>
      </w:r>
      <w:r w:rsidR="007365B6">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z bieżącej działalności placówki.</w:t>
      </w:r>
    </w:p>
    <w:p w14:paraId="0F812D8D"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11. W przedszkolu działa zespół nauczycieli ds. nowelizacji statutu, którego zadaniem jest:</w:t>
      </w:r>
    </w:p>
    <w:p w14:paraId="69BD3749" w14:textId="607C039A"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monitorowanie zmian w prawie oświatowym, ze szczególnym zwróceniem uwagi</w:t>
      </w:r>
      <w:r w:rsidR="007365B6">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 na przepisy wskazujące konieczność zmiany statutu,</w:t>
      </w:r>
    </w:p>
    <w:p w14:paraId="1AFEED2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2) przygotowanie dla dyrektora jako przewodniczącego Rady Pedagogicznej projektu zmian w statucie.</w:t>
      </w:r>
    </w:p>
    <w:p w14:paraId="40DC876C" w14:textId="7777777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t>§ 18</w:t>
      </w:r>
    </w:p>
    <w:p w14:paraId="6744120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Do zadań pedagoga i psychologa w przedszkolu należy w szczególności: </w:t>
      </w:r>
    </w:p>
    <w:p w14:paraId="3975521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prowadzenie działań i badań diagnostycznych dzieci, w tym diagnozowanie indywidualnych potrzeb rozwojowych i edukacyjnych oraz możliwości psychofizycznych dzieci w celu określenia przyczyn niepowodzeń edukacyjnych oraz wspieranie mocnych stron dzieci,</w:t>
      </w:r>
    </w:p>
    <w:p w14:paraId="64DA2BBE"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diagnozowanie sytuacji wychowawczych w przedszkolu w celu rozwiązywania problemów wychowawczych oraz wspierania rozwoju dziecka,</w:t>
      </w:r>
    </w:p>
    <w:p w14:paraId="20CD028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udzielanie pomocy psychologiczno-pedagogicznej w formach odpowiednich do rozpoznawanych potrzeb,</w:t>
      </w:r>
    </w:p>
    <w:p w14:paraId="73E5A03E"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podejmowanie działań z zakresu profilaktyki uzależnień i innych problemów dzieci,</w:t>
      </w:r>
    </w:p>
    <w:p w14:paraId="4B41701F"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minimalizowanie skutków zaburzeń rozwojowych, zapobieganie zaburzeniom zachowania oraz inicjowanie różnych form pomocy w środowisku przedszkolnym i poza przedszkolnym,</w:t>
      </w:r>
    </w:p>
    <w:p w14:paraId="28772A02"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inicjowanie i prowadzenie działań mediacyjnych i interwencyjnych w sytuacjach kryzysowych,</w:t>
      </w:r>
    </w:p>
    <w:p w14:paraId="7E9352E8"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7) pomoc rodzicom i nauczycielom w rozpoznawaniu indywidualnych możliwości, predyspozycji i uzdolnień dzieci,</w:t>
      </w:r>
    </w:p>
    <w:p w14:paraId="74E099B8"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8) wspieranie nauczycieli i innych specjalistów w udzielaniu pomocy psychologiczno-pedagogicznej.</w:t>
      </w:r>
    </w:p>
    <w:p w14:paraId="67762965" w14:textId="77777777" w:rsidR="00053AF7" w:rsidRPr="00863BEC" w:rsidRDefault="00053AF7" w:rsidP="001A1A5B">
      <w:pPr>
        <w:spacing w:before="120" w:after="0" w:line="276" w:lineRule="auto"/>
        <w:jc w:val="both"/>
        <w:rPr>
          <w:rFonts w:ascii="Times New Roman" w:eastAsia="Times New Roman" w:hAnsi="Times New Roman" w:cs="Times New Roman"/>
          <w:kern w:val="0"/>
          <w:sz w:val="24"/>
          <w:szCs w:val="24"/>
          <w:lang w:eastAsia="pl-PL"/>
          <w14:ligatures w14:val="none"/>
        </w:rPr>
      </w:pPr>
      <w:r w:rsidRPr="00863BEC">
        <w:rPr>
          <w:rFonts w:ascii="Times New Roman" w:eastAsia="Times New Roman" w:hAnsi="Times New Roman" w:cs="Times New Roman"/>
          <w:kern w:val="0"/>
          <w:sz w:val="24"/>
          <w:szCs w:val="24"/>
          <w:lang w:eastAsia="pl-PL"/>
          <w14:ligatures w14:val="none"/>
        </w:rPr>
        <w:t>2. Do zadań pedagoga specjalnego zatrudnionego w przedszkolu, w tym w zakresie pomocy psychologiczno-pedagogicznej, należy w szczególności:</w:t>
      </w:r>
    </w:p>
    <w:p w14:paraId="3B1EE3C7"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1) współpraca z nauczycielami lub innymi specjalistami, rodzicami oraz dziećmi w:</w:t>
      </w:r>
    </w:p>
    <w:p w14:paraId="2B152C33"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a) rekomendowaniu dyrektorowi przedszkola do realizacji działań w zakresie zapewnienia aktywnego i pełnego uczestnictwa wychowanków w życiu przedszkola oraz dostępności osobom ze szczególnymi potrzebami,</w:t>
      </w:r>
    </w:p>
    <w:p w14:paraId="664D715F"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b) prowadzeniu badań i działań diagnostycznych związanych z rozpoznawaniem indywidualnych potrzeb rozwojowych i edukacyjnych oraz możliwości psychofizycznych wychowanków w celu określenia mocnych stron, predyspozycji, zainteresowań i uzdolnień dzieci oraz przyczyn niepowodzeń edukacyjnych lub trudności w funkcjonowaniu dzieci, w tym barier i ograniczeń utrudniających funkcjonowanie wychowanka i jego uczestnictwo w życiu przedszkola,</w:t>
      </w:r>
    </w:p>
    <w:p w14:paraId="44034957"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c) rozwiązywaniu problemów dydaktycznych i wychowawczych wychowanków,</w:t>
      </w:r>
    </w:p>
    <w:p w14:paraId="4D2163CC"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d) określaniu niezbędnych do nauki warunków, sprzętu specjalistycznego i środków dydaktycznych, w tym wykorzystujących technologie informacyjno-komunikacyjne, odpowiednich ze względu na indywidualne potrzeby rozwojowe i edukacyjne oraz możliwości psychofizyczne dzieci;</w:t>
      </w:r>
    </w:p>
    <w:p w14:paraId="14FE771B"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lastRenderedPageBreak/>
        <w:t>2) współpraca z zespołem w zakresie opracowania i realizacji indywidualnego programu edukacyjno-terapeutycznego dziecka posiadającego orzeczenie o potrzebie kształcenia specjalnego, w tym zapewnienia mu pomocy psychologiczno-pedagogicznej;</w:t>
      </w:r>
    </w:p>
    <w:p w14:paraId="012C132A"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3) wspieranie nauczycieli i innych specjalistów w:</w:t>
      </w:r>
    </w:p>
    <w:p w14:paraId="12E7E942"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a) rozpoznawaniu przyczyn niepowodzeń edukacyjnych dzieci lub trudności w ich funkcjonowaniu, w tym barier i ograniczeń utrudniających funkcjonowanie wychowanka i jego uczestnictwo w życiu przedszkola,</w:t>
      </w:r>
    </w:p>
    <w:p w14:paraId="65EC48E4"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b) udzielaniu pomocy psychologiczno-pedagogicznej w bezpośredniej pracy z dzieckiem,</w:t>
      </w:r>
    </w:p>
    <w:p w14:paraId="34B535D9" w14:textId="28DB5288"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 xml:space="preserve">c) dostosowaniu sposobów i metod pracy do indywidualnych potrzeb rozwojowych </w:t>
      </w:r>
      <w:r w:rsidR="007365B6">
        <w:rPr>
          <w:rFonts w:ascii="Times New Roman" w:eastAsia="Times New Roman" w:hAnsi="Times New Roman" w:cs="Times New Roman"/>
          <w:kern w:val="0"/>
          <w:sz w:val="24"/>
          <w:szCs w:val="24"/>
          <w:lang w:eastAsia="pl-PL"/>
          <w14:ligatures w14:val="none"/>
        </w:rPr>
        <w:t xml:space="preserve">             </w:t>
      </w:r>
      <w:r w:rsidRPr="001A1A5B">
        <w:rPr>
          <w:rFonts w:ascii="Times New Roman" w:eastAsia="Times New Roman" w:hAnsi="Times New Roman" w:cs="Times New Roman"/>
          <w:kern w:val="0"/>
          <w:sz w:val="24"/>
          <w:szCs w:val="24"/>
          <w:lang w:eastAsia="pl-PL"/>
          <w14:ligatures w14:val="none"/>
        </w:rPr>
        <w:t>i edukacyjnych wychowanka oraz jego możliwości psychofizycznych,</w:t>
      </w:r>
    </w:p>
    <w:p w14:paraId="26DF8DEA" w14:textId="77777777" w:rsidR="00053AF7" w:rsidRPr="001A1A5B" w:rsidRDefault="00053AF7" w:rsidP="001A1A5B">
      <w:pPr>
        <w:spacing w:before="120" w:after="0" w:line="276" w:lineRule="auto"/>
        <w:ind w:left="567"/>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d) doborze metod, form kształcenia i środków dydaktycznych do potrzeb dzieci;</w:t>
      </w:r>
    </w:p>
    <w:p w14:paraId="695419CE" w14:textId="21E764A1"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 xml:space="preserve">4) udzielanie pomocy psychologiczno-pedagogicznej dzieciom, ich rodzicom </w:t>
      </w:r>
      <w:r w:rsidR="007365B6">
        <w:rPr>
          <w:rFonts w:ascii="Times New Roman" w:eastAsia="Times New Roman" w:hAnsi="Times New Roman" w:cs="Times New Roman"/>
          <w:kern w:val="0"/>
          <w:sz w:val="24"/>
          <w:szCs w:val="24"/>
          <w:lang w:eastAsia="pl-PL"/>
          <w14:ligatures w14:val="none"/>
        </w:rPr>
        <w:t xml:space="preserve">                               </w:t>
      </w:r>
      <w:r w:rsidRPr="001A1A5B">
        <w:rPr>
          <w:rFonts w:ascii="Times New Roman" w:eastAsia="Times New Roman" w:hAnsi="Times New Roman" w:cs="Times New Roman"/>
          <w:kern w:val="0"/>
          <w:sz w:val="24"/>
          <w:szCs w:val="24"/>
          <w:lang w:eastAsia="pl-PL"/>
          <w14:ligatures w14:val="none"/>
        </w:rPr>
        <w:t>i nauczycielom;</w:t>
      </w:r>
    </w:p>
    <w:p w14:paraId="5A6EDED5"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5) współpraca w zakresie pomocy psychologiczno-pedagogicznej, w zależności od potrzeb, z innymi podmiotami funkcjonującymi na tym polu;</w:t>
      </w:r>
    </w:p>
    <w:p w14:paraId="6A6779E7" w14:textId="77777777" w:rsidR="00053AF7" w:rsidRPr="001A1A5B" w:rsidRDefault="00053AF7" w:rsidP="001A1A5B">
      <w:pPr>
        <w:spacing w:before="120" w:after="0" w:line="276" w:lineRule="auto"/>
        <w:ind w:left="284"/>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6) przedstawianie radzie pedagogicznej propozycji w zakresie doskonalenia zawodowego nauczycieli przedszkola w zakresie zadań określonych dla pedagoga specjalnego.</w:t>
      </w:r>
    </w:p>
    <w:p w14:paraId="1EBC7BA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863BEC">
        <w:rPr>
          <w:rFonts w:ascii="Times New Roman" w:eastAsia="Times New Roman" w:hAnsi="Times New Roman" w:cs="Times New Roman"/>
          <w:bCs/>
          <w:kern w:val="0"/>
          <w:sz w:val="24"/>
          <w:szCs w:val="24"/>
          <w:lang w:eastAsia="pl-PL"/>
          <w14:ligatures w14:val="none"/>
        </w:rPr>
        <w:t xml:space="preserve">3. Do </w:t>
      </w:r>
      <w:r w:rsidRPr="001A1A5B">
        <w:rPr>
          <w:rFonts w:ascii="Times New Roman" w:eastAsia="Times New Roman" w:hAnsi="Times New Roman" w:cs="Times New Roman"/>
          <w:bCs/>
          <w:kern w:val="0"/>
          <w:sz w:val="24"/>
          <w:szCs w:val="24"/>
          <w:lang w:eastAsia="pl-PL"/>
          <w14:ligatures w14:val="none"/>
        </w:rPr>
        <w:t xml:space="preserve">zadań logopedy w przedszkolu należy w szczególności: </w:t>
      </w:r>
    </w:p>
    <w:p w14:paraId="3FE1266A" w14:textId="77777777" w:rsidR="00053AF7" w:rsidRPr="001A1A5B" w:rsidRDefault="00053AF7" w:rsidP="001A1A5B">
      <w:pPr>
        <w:spacing w:before="120" w:after="0" w:line="276" w:lineRule="auto"/>
        <w:ind w:left="360"/>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diagnozowanie logopedyczne, w tym prowadzenie badań przesiewowych w celu ustalenia stanu mowy dziecka,</w:t>
      </w:r>
    </w:p>
    <w:p w14:paraId="3B8B7B70" w14:textId="737FB535" w:rsidR="00053AF7" w:rsidRPr="001A1A5B" w:rsidRDefault="00053AF7" w:rsidP="001A1A5B">
      <w:pPr>
        <w:spacing w:before="120" w:after="0" w:line="276" w:lineRule="auto"/>
        <w:ind w:left="360"/>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prowadzenie zajęć logopedycznych oraz porad i konsultacji dla dzieci i rodziców </w:t>
      </w:r>
      <w:r w:rsidR="007365B6">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w zakresie stymulacji rozwoju mowy dzieci i eliminowania jej zaburzeń,</w:t>
      </w:r>
    </w:p>
    <w:p w14:paraId="710B43BD" w14:textId="77777777" w:rsidR="00053AF7" w:rsidRPr="001A1A5B" w:rsidRDefault="00053AF7" w:rsidP="001A1A5B">
      <w:pPr>
        <w:spacing w:before="120" w:after="0" w:line="276" w:lineRule="auto"/>
        <w:ind w:left="360"/>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podejmowanie działań profilaktycznych zapobiegających powstawaniu zaburzeń komunikacji językowej we współpracy z rodzicami dzieci,</w:t>
      </w:r>
    </w:p>
    <w:p w14:paraId="58329182" w14:textId="77777777" w:rsidR="00053AF7" w:rsidRPr="001A1A5B" w:rsidRDefault="00053AF7" w:rsidP="001A1A5B">
      <w:pPr>
        <w:spacing w:before="120" w:after="0" w:line="276" w:lineRule="auto"/>
        <w:ind w:left="360"/>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wspieranie nauczycieli i innych specjalistów w udzielaniu pomocy psychologiczno-pedagogicznej.</w:t>
      </w:r>
    </w:p>
    <w:p w14:paraId="37465EEA" w14:textId="7777777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t>§ 19</w:t>
      </w:r>
    </w:p>
    <w:p w14:paraId="21B40622"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Dyrektor powierza poszczególne oddziały opiece jednego lub dwóch nauczycieli, zależnie od czasu pracy oddziału lub realizowanych zadań oraz z uwzględnieniem propozycji rodziców.</w:t>
      </w:r>
    </w:p>
    <w:p w14:paraId="125C1900"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Dla zapewnienia ciągłości i skuteczności pracy wychowawczej i dydaktycznej, nauczyciel opiekuje się danym oddziałem przez cały okres uczęszczania dzieci do przedszkola.</w:t>
      </w:r>
    </w:p>
    <w:p w14:paraId="42E5112B" w14:textId="11306152" w:rsidR="00053AF7" w:rsidRPr="001A1A5B" w:rsidRDefault="00053AF7" w:rsidP="001A1A5B">
      <w:pPr>
        <w:tabs>
          <w:tab w:val="left" w:pos="540"/>
        </w:tabs>
        <w:spacing w:before="120" w:after="0" w:line="276" w:lineRule="auto"/>
        <w:ind w:left="284"/>
        <w:jc w:val="both"/>
        <w:rPr>
          <w:rFonts w:ascii="Times New Roman" w:eastAsia="Times New Roman" w:hAnsi="Times New Roman" w:cs="Times New Roman"/>
          <w:bCs/>
          <w:color w:val="FF0000"/>
          <w:kern w:val="0"/>
          <w:sz w:val="24"/>
          <w:szCs w:val="24"/>
          <w:lang w:eastAsia="pl-PL"/>
          <w14:ligatures w14:val="none"/>
        </w:rPr>
      </w:pPr>
      <w:r w:rsidRPr="001A1A5B">
        <w:rPr>
          <w:rFonts w:ascii="Times New Roman" w:eastAsia="Times New Roman" w:hAnsi="Times New Roman" w:cs="Times New Roman"/>
          <w:bCs/>
          <w:color w:val="FF0000"/>
          <w:kern w:val="0"/>
          <w:sz w:val="24"/>
          <w:szCs w:val="24"/>
          <w:lang w:eastAsia="pl-PL"/>
          <w14:ligatures w14:val="none"/>
        </w:rPr>
        <w:t>.</w:t>
      </w:r>
    </w:p>
    <w:p w14:paraId="68D06A26" w14:textId="77777777" w:rsidR="00053AF7" w:rsidRPr="001A1A5B" w:rsidRDefault="00053AF7" w:rsidP="001A1A5B">
      <w:pPr>
        <w:spacing w:before="120" w:after="0" w:line="276" w:lineRule="auto"/>
        <w:jc w:val="center"/>
        <w:rPr>
          <w:rFonts w:ascii="Times New Roman" w:eastAsia="Times New Roman" w:hAnsi="Times New Roman" w:cs="Times New Roman"/>
          <w:bCs/>
          <w:color w:val="FF0000"/>
          <w:kern w:val="0"/>
          <w:sz w:val="24"/>
          <w:szCs w:val="24"/>
          <w:lang w:eastAsia="pl-PL"/>
          <w14:ligatures w14:val="none"/>
        </w:rPr>
      </w:pPr>
    </w:p>
    <w:p w14:paraId="1E85113E" w14:textId="7777777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t>§ 20</w:t>
      </w:r>
    </w:p>
    <w:p w14:paraId="71F33E67"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Nauczyciele i rodzice współdziałają ze sobą. W sprawach wychowania i nauczania dzieci, nauczyciele:</w:t>
      </w:r>
    </w:p>
    <w:p w14:paraId="63C80913" w14:textId="77777777" w:rsidR="00EA7D22"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zobowiązani są do przekazywania rodzicom rzetelnej i bieżącej informacji na temat realizowanego w oddziale programu wychowania przedszkolnego, a także rozwoju </w:t>
      </w:r>
    </w:p>
    <w:p w14:paraId="1BADEF2E" w14:textId="423E1C14"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i zachowania ich dziecka, </w:t>
      </w:r>
    </w:p>
    <w:p w14:paraId="7ABD71A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2) udzielają porad rodzicom w sprawach wychowania i dalszego kształcenia dziecka,</w:t>
      </w:r>
    </w:p>
    <w:p w14:paraId="50BD16FD"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organizują pomoc psychologiczno-pedagogiczną i inną specjalistyczną,</w:t>
      </w:r>
    </w:p>
    <w:p w14:paraId="0127B82A"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uwzględniają wspólnie z rodzicami kierunki i zakres zadań realizowanych w przedszkolu.</w:t>
      </w:r>
    </w:p>
    <w:p w14:paraId="6BD0C4F9"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Nauczyciele planują i prowadzą pracę wychowawczo-dydaktyczną w powierzonym oddziale przedszkolnym i odpowiadają za jej jakość. </w:t>
      </w:r>
    </w:p>
    <w:p w14:paraId="43217A9F"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Nauczyciel przygotowuje na piśmie:</w:t>
      </w:r>
    </w:p>
    <w:p w14:paraId="7669F602"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plany pracy dydaktyczno-wychowawczej i opiekuńczej oddziału, z wyprzedzeniem jednotygodniowym,</w:t>
      </w:r>
    </w:p>
    <w:p w14:paraId="5A0F992B"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dokumentację obserwacji zachowania i rozwoju dzieci oraz przyrostu umiejętności,</w:t>
      </w:r>
    </w:p>
    <w:p w14:paraId="2373FCEF"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sprawozdania z realizacji zadań opiekuńczo-edukacyjnych dwa razy w roku szkolnym.</w:t>
      </w:r>
    </w:p>
    <w:p w14:paraId="33BB2F65"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Nauczyciel prowadzi i dokumentuje obserwację pedagogiczną dzieci, mając na celu poznanie i zabezpieczenie ich potrzeb rozwojowych poprzez:</w:t>
      </w:r>
    </w:p>
    <w:p w14:paraId="2F1615FA"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wywiad z rodzicem i dzieckiem,</w:t>
      </w:r>
    </w:p>
    <w:p w14:paraId="7D55DAF4"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kartę pracy indywidualnej,</w:t>
      </w:r>
    </w:p>
    <w:p w14:paraId="61BDB94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kartę obserwacji rozwoju dziecka, diagnozę dziecka realizującego roczny obowiązek przygotowania przedszkolnego.</w:t>
      </w:r>
    </w:p>
    <w:p w14:paraId="4678BAC5"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5. Nauczyciel lub zespół nauczycieli przedstawia dyrektorowi program wychowania przedszkolnego. Program wychowania przedszkolnego może obejmować treści nauczania wykraczające poza zakres treści nauczania ustalonych w podstawie programowej wychowania przedszkolnego. Program wychowania przedszkolnego powinien być dostosowany do potrzeb i możliwości uczniów, dla których jest przeznaczony. Dyrektor, po zasięgnięciu opinii rady pedagogicznej, dopuszcza do użytku w przedszkolu przedstawiony przez nauczyciela lub zespół nauczycieli program wychowania przedszkolnego. </w:t>
      </w:r>
    </w:p>
    <w:p w14:paraId="20A1EE56"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Nauczyciele współpracują z instytucjami świadczącymi pomoc materialną, psychologiczną i pedagogiczną m.in. z:</w:t>
      </w:r>
    </w:p>
    <w:p w14:paraId="7F4119C0" w14:textId="0DDF2B18"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Publiczną Poradnią Psychologiczno-Pedagogiczną w </w:t>
      </w:r>
      <w:r w:rsidR="00FE3DB7" w:rsidRPr="001A1A5B">
        <w:rPr>
          <w:rFonts w:ascii="Times New Roman" w:eastAsia="Times New Roman" w:hAnsi="Times New Roman" w:cs="Times New Roman"/>
          <w:bCs/>
          <w:kern w:val="0"/>
          <w:sz w:val="24"/>
          <w:szCs w:val="24"/>
          <w:lang w:eastAsia="pl-PL"/>
          <w14:ligatures w14:val="none"/>
        </w:rPr>
        <w:t>Bychawie</w:t>
      </w:r>
      <w:r w:rsidRPr="001A1A5B">
        <w:rPr>
          <w:rFonts w:ascii="Times New Roman" w:eastAsia="Times New Roman" w:hAnsi="Times New Roman" w:cs="Times New Roman"/>
          <w:bCs/>
          <w:kern w:val="0"/>
          <w:sz w:val="24"/>
          <w:szCs w:val="24"/>
          <w:lang w:eastAsia="pl-PL"/>
          <w14:ligatures w14:val="none"/>
        </w:rPr>
        <w:t>,</w:t>
      </w:r>
    </w:p>
    <w:p w14:paraId="7F85EA02" w14:textId="2053860A" w:rsidR="00053AF7" w:rsidRPr="001A1A5B" w:rsidRDefault="00FE3DB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w:t>
      </w:r>
      <w:r w:rsidR="004848A8" w:rsidRPr="001A1A5B">
        <w:rPr>
          <w:rFonts w:ascii="Times New Roman" w:eastAsia="Times New Roman" w:hAnsi="Times New Roman" w:cs="Times New Roman"/>
          <w:bCs/>
          <w:kern w:val="0"/>
          <w:sz w:val="24"/>
          <w:szCs w:val="24"/>
          <w:lang w:eastAsia="pl-PL"/>
          <w14:ligatures w14:val="none"/>
        </w:rPr>
        <w:t>Gminnym</w:t>
      </w:r>
      <w:r w:rsidRPr="001A1A5B">
        <w:rPr>
          <w:rFonts w:ascii="Times New Roman" w:eastAsia="Times New Roman" w:hAnsi="Times New Roman" w:cs="Times New Roman"/>
          <w:bCs/>
          <w:kern w:val="0"/>
          <w:sz w:val="24"/>
          <w:szCs w:val="24"/>
          <w:lang w:eastAsia="pl-PL"/>
          <w14:ligatures w14:val="none"/>
        </w:rPr>
        <w:t xml:space="preserve"> </w:t>
      </w:r>
      <w:r w:rsidR="00053AF7" w:rsidRPr="001A1A5B">
        <w:rPr>
          <w:rFonts w:ascii="Times New Roman" w:eastAsia="Times New Roman" w:hAnsi="Times New Roman" w:cs="Times New Roman"/>
          <w:bCs/>
          <w:kern w:val="0"/>
          <w:sz w:val="24"/>
          <w:szCs w:val="24"/>
          <w:lang w:eastAsia="pl-PL"/>
          <w14:ligatures w14:val="none"/>
        </w:rPr>
        <w:t xml:space="preserve"> Ośrodkiem Pomocy Społeczn</w:t>
      </w:r>
      <w:r w:rsidR="004848A8" w:rsidRPr="001A1A5B">
        <w:rPr>
          <w:rFonts w:ascii="Times New Roman" w:eastAsia="Times New Roman" w:hAnsi="Times New Roman" w:cs="Times New Roman"/>
          <w:bCs/>
          <w:kern w:val="0"/>
          <w:sz w:val="24"/>
          <w:szCs w:val="24"/>
          <w:lang w:eastAsia="pl-PL"/>
          <w14:ligatures w14:val="none"/>
        </w:rPr>
        <w:t>ej</w:t>
      </w:r>
      <w:r w:rsidR="00053AF7" w:rsidRPr="001A1A5B">
        <w:rPr>
          <w:rFonts w:ascii="Times New Roman" w:eastAsia="Times New Roman" w:hAnsi="Times New Roman" w:cs="Times New Roman"/>
          <w:bCs/>
          <w:kern w:val="0"/>
          <w:sz w:val="24"/>
          <w:szCs w:val="24"/>
          <w:lang w:eastAsia="pl-PL"/>
          <w14:ligatures w14:val="none"/>
        </w:rPr>
        <w:t xml:space="preserve"> w </w:t>
      </w:r>
      <w:r w:rsidRPr="001A1A5B">
        <w:rPr>
          <w:rFonts w:ascii="Times New Roman" w:eastAsia="Times New Roman" w:hAnsi="Times New Roman" w:cs="Times New Roman"/>
          <w:bCs/>
          <w:kern w:val="0"/>
          <w:sz w:val="24"/>
          <w:szCs w:val="24"/>
          <w:lang w:eastAsia="pl-PL"/>
          <w14:ligatures w14:val="none"/>
        </w:rPr>
        <w:t>Jabłonnie</w:t>
      </w:r>
      <w:r w:rsidR="00053AF7" w:rsidRPr="001A1A5B">
        <w:rPr>
          <w:rFonts w:ascii="Times New Roman" w:eastAsia="Times New Roman" w:hAnsi="Times New Roman" w:cs="Times New Roman"/>
          <w:bCs/>
          <w:kern w:val="0"/>
          <w:sz w:val="24"/>
          <w:szCs w:val="24"/>
          <w:lang w:eastAsia="pl-PL"/>
          <w14:ligatures w14:val="none"/>
        </w:rPr>
        <w:t>,</w:t>
      </w:r>
    </w:p>
    <w:p w14:paraId="4F6F5A51" w14:textId="1B0AD5E2"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w:t>
      </w:r>
      <w:r w:rsidR="00FE3DB7" w:rsidRPr="001A1A5B">
        <w:rPr>
          <w:rFonts w:ascii="Times New Roman" w:eastAsia="Times New Roman" w:hAnsi="Times New Roman" w:cs="Times New Roman"/>
          <w:bCs/>
          <w:kern w:val="0"/>
          <w:sz w:val="24"/>
          <w:szCs w:val="24"/>
          <w:lang w:eastAsia="pl-PL"/>
          <w14:ligatures w14:val="none"/>
        </w:rPr>
        <w:t xml:space="preserve">Centrum Pomocy Rodzinie w </w:t>
      </w:r>
      <w:r w:rsidR="00187824" w:rsidRPr="001A1A5B">
        <w:rPr>
          <w:rFonts w:ascii="Times New Roman" w:eastAsia="Times New Roman" w:hAnsi="Times New Roman" w:cs="Times New Roman"/>
          <w:bCs/>
          <w:kern w:val="0"/>
          <w:sz w:val="24"/>
          <w:szCs w:val="24"/>
          <w:lang w:eastAsia="pl-PL"/>
          <w14:ligatures w14:val="none"/>
        </w:rPr>
        <w:t>Lublinie</w:t>
      </w:r>
    </w:p>
    <w:p w14:paraId="7DE8BE8C"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7. Ustala się następujące formy współdziałania nauczycieli z rodzicami oraz ich częstotliwość:</w:t>
      </w:r>
    </w:p>
    <w:p w14:paraId="64E2FAFE"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w miesiącu wrześniu organizowane jest zebranie organizacyjne, w trakcie którego Dyrektor zapoznaje rodziców ze statutem przedszkola, programem przedszkola na dany rok szkolny, a nauczyciele z zestawami programów wychowania przedszkolnego (konkretnych oddziałów przedszkolnych),</w:t>
      </w:r>
    </w:p>
    <w:p w14:paraId="72C3BF1B" w14:textId="51E41443"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w miesiącach listopadzie i maju rodzice zapoznawani są z wynikami obserwacji </w:t>
      </w:r>
      <w:r w:rsidR="007365B6">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 xml:space="preserve">i diagnozy wstępnej dzieci w formie pisemnej informacji zawierającej opis aktualnego poziomu rozwoju i propozycji działań wspomagających, </w:t>
      </w:r>
    </w:p>
    <w:p w14:paraId="5A877108" w14:textId="3E97B356"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w miesiącu kwietniu rodzice dzieci realizujących roczny obowiązek przygotowania przedszkolnego uzyskują pisemną informację o poziomie gotowości szkolnej dziecka </w:t>
      </w:r>
      <w:r w:rsidR="007365B6">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i decydują o przekazaniu jej szkole, w której dziecko rozpocznie naukę.</w:t>
      </w:r>
    </w:p>
    <w:p w14:paraId="1908346C"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3FBF4670"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27FDFBD9" w14:textId="7777777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lastRenderedPageBreak/>
        <w:t>ROZDZIAŁ VI</w:t>
      </w:r>
    </w:p>
    <w:p w14:paraId="55B38068" w14:textId="7777777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t>WYCHOWANKOWIE PRZEDSZKOLA I ICH RODZICE</w:t>
      </w:r>
    </w:p>
    <w:p w14:paraId="6252080C"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000B8E47" w14:textId="3CE47D67" w:rsidR="00053AF7" w:rsidRPr="00863BEC"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863BEC">
        <w:rPr>
          <w:rFonts w:ascii="Times New Roman" w:eastAsia="Times New Roman" w:hAnsi="Times New Roman" w:cs="Times New Roman"/>
          <w:b/>
          <w:kern w:val="0"/>
          <w:sz w:val="24"/>
          <w:szCs w:val="24"/>
          <w:lang w:eastAsia="pl-PL"/>
          <w14:ligatures w14:val="none"/>
        </w:rPr>
        <w:t>§ 2</w:t>
      </w:r>
      <w:r w:rsidR="00863BEC">
        <w:rPr>
          <w:rFonts w:ascii="Times New Roman" w:eastAsia="Times New Roman" w:hAnsi="Times New Roman" w:cs="Times New Roman"/>
          <w:b/>
          <w:kern w:val="0"/>
          <w:sz w:val="24"/>
          <w:szCs w:val="24"/>
          <w:lang w:eastAsia="pl-PL"/>
          <w14:ligatures w14:val="none"/>
        </w:rPr>
        <w:t>1</w:t>
      </w:r>
    </w:p>
    <w:p w14:paraId="565DEC12"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Rodzice mają prawo do: </w:t>
      </w:r>
    </w:p>
    <w:p w14:paraId="6C3643CE" w14:textId="77777777" w:rsidR="00053AF7" w:rsidRPr="001A1A5B" w:rsidRDefault="00053AF7" w:rsidP="001A1A5B">
      <w:pPr>
        <w:tabs>
          <w:tab w:val="left" w:pos="455"/>
        </w:tabs>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wyrażania swoich opinii,</w:t>
      </w:r>
    </w:p>
    <w:p w14:paraId="78D4386F" w14:textId="77777777" w:rsidR="00053AF7" w:rsidRPr="001A1A5B" w:rsidRDefault="00053AF7" w:rsidP="001A1A5B">
      <w:pPr>
        <w:tabs>
          <w:tab w:val="left" w:pos="4493"/>
          <w:tab w:val="left" w:pos="6358"/>
        </w:tabs>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współuczestniczenia w podnoszeniu jakości pracy przedszkola,</w:t>
      </w:r>
    </w:p>
    <w:p w14:paraId="0085EB3F" w14:textId="77777777" w:rsidR="00053AF7" w:rsidRPr="001A1A5B" w:rsidRDefault="00053AF7" w:rsidP="001A1A5B">
      <w:pPr>
        <w:tabs>
          <w:tab w:val="left" w:pos="1201"/>
        </w:tabs>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rzetelnej informacji o dziecku,</w:t>
      </w:r>
    </w:p>
    <w:p w14:paraId="2C9E792C" w14:textId="02088D77" w:rsidR="00053AF7" w:rsidRPr="001A1A5B" w:rsidRDefault="00053AF7" w:rsidP="001A1A5B">
      <w:pPr>
        <w:tabs>
          <w:tab w:val="left" w:pos="1201"/>
        </w:tabs>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4) pomocy ze strony przedszkola w rozwiązywaniu problemów wychowawczych </w:t>
      </w:r>
      <w:r w:rsidR="007365B6">
        <w:rPr>
          <w:rFonts w:ascii="Times New Roman" w:eastAsia="Times New Roman" w:hAnsi="Times New Roman" w:cs="Times New Roman"/>
          <w:bCs/>
          <w:kern w:val="0"/>
          <w:sz w:val="24"/>
          <w:szCs w:val="24"/>
          <w:lang w:eastAsia="pl-PL"/>
          <w14:ligatures w14:val="none"/>
        </w:rPr>
        <w:t xml:space="preserve">                              </w:t>
      </w:r>
      <w:r w:rsidRPr="001A1A5B">
        <w:rPr>
          <w:rFonts w:ascii="Times New Roman" w:eastAsia="Times New Roman" w:hAnsi="Times New Roman" w:cs="Times New Roman"/>
          <w:bCs/>
          <w:kern w:val="0"/>
          <w:sz w:val="24"/>
          <w:szCs w:val="24"/>
          <w:lang w:eastAsia="pl-PL"/>
          <w14:ligatures w14:val="none"/>
        </w:rPr>
        <w:t>z dzieckiem,</w:t>
      </w:r>
    </w:p>
    <w:p w14:paraId="569B6A0C" w14:textId="77777777" w:rsidR="00053AF7" w:rsidRPr="001A1A5B" w:rsidRDefault="00053AF7" w:rsidP="001A1A5B">
      <w:pPr>
        <w:tabs>
          <w:tab w:val="left" w:pos="4493"/>
          <w:tab w:val="left" w:pos="7449"/>
        </w:tabs>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uzyskiwania informacji podnoszących ich wiedzę pedagogiczną.</w:t>
      </w:r>
    </w:p>
    <w:p w14:paraId="23402444"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6) uzyskania porad w sprawach wychowania i dalszego kształcenia dziecka,</w:t>
      </w:r>
    </w:p>
    <w:p w14:paraId="6EBC150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7) zorganizowanej pomocy psychologiczno- pedagogiczną i innej specjalistycznej.</w:t>
      </w:r>
    </w:p>
    <w:p w14:paraId="407F7C98" w14:textId="77777777" w:rsidR="00053AF7" w:rsidRPr="001A1A5B" w:rsidRDefault="00053AF7" w:rsidP="001A1A5B">
      <w:pPr>
        <w:spacing w:before="120" w:after="0" w:line="276" w:lineRule="auto"/>
        <w:jc w:val="both"/>
        <w:rPr>
          <w:rFonts w:ascii="Times New Roman" w:eastAsia="Times New Roman" w:hAnsi="Times New Roman" w:cs="Times New Roman"/>
          <w:kern w:val="0"/>
          <w:sz w:val="24"/>
          <w:szCs w:val="24"/>
          <w:lang w:eastAsia="pl-PL"/>
          <w14:ligatures w14:val="none"/>
        </w:rPr>
      </w:pPr>
      <w:r w:rsidRPr="001A1A5B">
        <w:rPr>
          <w:rFonts w:ascii="Times New Roman" w:eastAsia="Times New Roman" w:hAnsi="Times New Roman" w:cs="Times New Roman"/>
          <w:kern w:val="0"/>
          <w:sz w:val="24"/>
          <w:szCs w:val="24"/>
          <w:lang w:eastAsia="pl-PL"/>
          <w14:ligatures w14:val="none"/>
        </w:rPr>
        <w:t>2. W przypadku posługiwania się w przedszkolu dziennikiem elektronicznym staje się on programem do wymiany informacji pomiędzy pracownikami przedszkola a rodzicami dzieci.</w:t>
      </w:r>
    </w:p>
    <w:p w14:paraId="75DB9EF8"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Do podstawowych obowiązków rodziców dziecka należy: </w:t>
      </w:r>
    </w:p>
    <w:p w14:paraId="056E8270"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przestrzeganie niniejszego statutu,</w:t>
      </w:r>
    </w:p>
    <w:p w14:paraId="7B8EBD5A"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respektowanie uchwał Rady Pedagogicznej i Rady Rodziców,</w:t>
      </w:r>
    </w:p>
    <w:p w14:paraId="2E032E84"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zapewnienie dziecku zaopatrzenia w niezbędne przedmioty, przybory i pomoce,</w:t>
      </w:r>
    </w:p>
    <w:p w14:paraId="4B1C4B81"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terminowe uiszczanie odpłatności za pobyt dziecka w przedszkolu,</w:t>
      </w:r>
    </w:p>
    <w:p w14:paraId="17896DA1"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przyprowadzanie i odbieranie dziecka z przedszkola lub zadbanie o upoważnienie do tego osoby zapewniającej dziecku pełne bezpieczeństwo,</w:t>
      </w:r>
    </w:p>
    <w:p w14:paraId="0E3F8432" w14:textId="77777777" w:rsidR="00053AF7" w:rsidRPr="001A1A5B" w:rsidRDefault="00053AF7" w:rsidP="001A1A5B">
      <w:pPr>
        <w:spacing w:before="120" w:after="0" w:line="276" w:lineRule="auto"/>
        <w:ind w:left="284"/>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niezwłoczne informowanie o nieobecności dziecka w przedszkolu.</w:t>
      </w:r>
    </w:p>
    <w:p w14:paraId="35BF2950"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863BEC">
        <w:rPr>
          <w:rFonts w:ascii="Times New Roman" w:eastAsia="Times New Roman" w:hAnsi="Times New Roman" w:cs="Times New Roman"/>
          <w:bCs/>
          <w:kern w:val="0"/>
          <w:sz w:val="24"/>
          <w:szCs w:val="24"/>
          <w:lang w:eastAsia="pl-PL"/>
          <w14:ligatures w14:val="none"/>
        </w:rPr>
        <w:t xml:space="preserve">4. </w:t>
      </w:r>
      <w:r w:rsidRPr="001A1A5B">
        <w:rPr>
          <w:rFonts w:ascii="Times New Roman" w:eastAsia="Times New Roman" w:hAnsi="Times New Roman" w:cs="Times New Roman"/>
          <w:bCs/>
          <w:kern w:val="0"/>
          <w:sz w:val="24"/>
          <w:szCs w:val="24"/>
          <w:lang w:eastAsia="pl-PL"/>
          <w14:ligatures w14:val="none"/>
        </w:rPr>
        <w:t>Rodzice dziecka podlegającego rocznemu obowiązkowi przedszkolnemu są obowiązani także do zapewnienia regularnego uczęszczania dziecka na zajęcia.</w:t>
      </w:r>
    </w:p>
    <w:p w14:paraId="01A0AFEB" w14:textId="77777777" w:rsidR="00053AF7" w:rsidRPr="001A1A5B" w:rsidRDefault="00053AF7" w:rsidP="001A1A5B">
      <w:pPr>
        <w:spacing w:before="120" w:after="0" w:line="276" w:lineRule="auto"/>
        <w:jc w:val="both"/>
        <w:rPr>
          <w:rFonts w:ascii="Times New Roman" w:eastAsia="Times New Roman" w:hAnsi="Times New Roman" w:cs="Times New Roman"/>
          <w:bCs/>
          <w:kern w:val="0"/>
          <w:sz w:val="24"/>
          <w:szCs w:val="24"/>
          <w:lang w:eastAsia="pl-PL"/>
          <w14:ligatures w14:val="none"/>
        </w:rPr>
      </w:pPr>
      <w:r w:rsidRPr="00863BEC">
        <w:rPr>
          <w:rFonts w:ascii="Times New Roman" w:eastAsia="Times New Roman" w:hAnsi="Times New Roman" w:cs="Times New Roman"/>
          <w:bCs/>
          <w:kern w:val="0"/>
          <w:sz w:val="24"/>
          <w:szCs w:val="24"/>
          <w:lang w:eastAsia="pl-PL"/>
          <w14:ligatures w14:val="none"/>
        </w:rPr>
        <w:t>5.</w:t>
      </w:r>
      <w:r w:rsidRPr="001A1A5B">
        <w:rPr>
          <w:rFonts w:ascii="Times New Roman" w:eastAsia="Times New Roman" w:hAnsi="Times New Roman" w:cs="Times New Roman"/>
          <w:bCs/>
          <w:kern w:val="0"/>
          <w:sz w:val="24"/>
          <w:szCs w:val="24"/>
          <w:lang w:eastAsia="pl-PL"/>
          <w14:ligatures w14:val="none"/>
        </w:rPr>
        <w:t xml:space="preserve"> Informację o stwierdzonych w przedszkolu podejrzeniach o stosowaniu w domu rodzinnym przemocy wobec dziecka Dyrektor przekazuje odpowiednim instytucjom zewnętrznym.</w:t>
      </w:r>
    </w:p>
    <w:p w14:paraId="0C897349"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101871BE" w14:textId="6907E97A" w:rsidR="00053AF7" w:rsidRPr="0085302B" w:rsidRDefault="00053AF7" w:rsidP="001A1A5B">
      <w:pPr>
        <w:spacing w:before="120" w:after="0" w:line="276" w:lineRule="auto"/>
        <w:jc w:val="center"/>
        <w:rPr>
          <w:rFonts w:ascii="Times New Roman" w:eastAsia="Times New Roman" w:hAnsi="Times New Roman" w:cs="Times New Roman"/>
          <w:b/>
          <w:bCs/>
          <w:kern w:val="0"/>
          <w:sz w:val="24"/>
          <w:szCs w:val="24"/>
          <w:lang w:eastAsia="pl-PL"/>
          <w14:ligatures w14:val="none"/>
        </w:rPr>
      </w:pPr>
      <w:r w:rsidRPr="0085302B">
        <w:rPr>
          <w:rFonts w:ascii="Times New Roman" w:eastAsia="Times New Roman" w:hAnsi="Times New Roman" w:cs="Times New Roman"/>
          <w:b/>
          <w:bCs/>
          <w:kern w:val="0"/>
          <w:sz w:val="24"/>
          <w:szCs w:val="24"/>
          <w:lang w:eastAsia="pl-PL"/>
          <w14:ligatures w14:val="none"/>
        </w:rPr>
        <w:t>§ 2</w:t>
      </w:r>
      <w:r w:rsidR="00863BEC" w:rsidRPr="0085302B">
        <w:rPr>
          <w:rFonts w:ascii="Times New Roman" w:eastAsia="Times New Roman" w:hAnsi="Times New Roman" w:cs="Times New Roman"/>
          <w:b/>
          <w:bCs/>
          <w:kern w:val="0"/>
          <w:sz w:val="24"/>
          <w:szCs w:val="24"/>
          <w:lang w:eastAsia="pl-PL"/>
          <w14:ligatures w14:val="none"/>
        </w:rPr>
        <w:t>2</w:t>
      </w:r>
    </w:p>
    <w:p w14:paraId="14D04A2C"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1. Wychowankami przedszkola są dzieci w wieku określonym odrębnymi przepisami. </w:t>
      </w:r>
    </w:p>
    <w:p w14:paraId="15BA4866"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Wychowanek przedszkola ma prawo do:</w:t>
      </w:r>
    </w:p>
    <w:p w14:paraId="26783B0C"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właściwie zorganizowanej opieki wychowawczej zapewniającej bezpieczeństwo, ochronę przed przemocą,</w:t>
      </w:r>
    </w:p>
    <w:p w14:paraId="6D7E1037"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właściwie zorganizowanego procesu edukacyjnego, zgodnie z zasadami higieny pracy umysłowej i własnego tempa rozwoju,</w:t>
      </w:r>
    </w:p>
    <w:p w14:paraId="1840EFCD"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lastRenderedPageBreak/>
        <w:t>3) swobody wyrażania myśli i przekonań w szczególności dotyczących życia przedszkolnego, religijnego oraz światopoglądu, jeśli nie narusza tym dobra innych ludzi,</w:t>
      </w:r>
    </w:p>
    <w:p w14:paraId="0E3C573B"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rozwijania zainteresowań, zdolności i talentu,</w:t>
      </w:r>
    </w:p>
    <w:p w14:paraId="3BEB180C"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sprawiedliwej, obiektywnej i jawnej oceny postępów w rozwoju psychofizycznym,</w:t>
      </w:r>
    </w:p>
    <w:p w14:paraId="4506653E"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pomocy w przypadku trudności rozwojowych.</w:t>
      </w:r>
    </w:p>
    <w:p w14:paraId="2166D00B"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Wychowanek przedszkola zawsze ma prawo do:</w:t>
      </w:r>
    </w:p>
    <w:p w14:paraId="00480BA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akceptacji takim jakim jest,</w:t>
      </w:r>
    </w:p>
    <w:p w14:paraId="66F35DA7"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spokoju i samotności, gdy tego potrzebuje,</w:t>
      </w:r>
    </w:p>
    <w:p w14:paraId="215CD006"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aktywnej dyskusji z dziećmi i dorosłymi,</w:t>
      </w:r>
    </w:p>
    <w:p w14:paraId="00A53DD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aktywnego kształtowania kontaktów społecznych i otrzymywania w tym pomocy,</w:t>
      </w:r>
    </w:p>
    <w:p w14:paraId="5E4120EA"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5) zabawy i wyboru towarzyszy zabawy,</w:t>
      </w:r>
    </w:p>
    <w:p w14:paraId="03988E60"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6) wypoczynku, jeśli jest zmęczony,</w:t>
      </w:r>
    </w:p>
    <w:p w14:paraId="0E9A9DE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7) jedzenia i picia, gdy jest głodny i spragniony, </w:t>
      </w:r>
    </w:p>
    <w:p w14:paraId="5CA80353"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8) zdrowego jedzenia.</w:t>
      </w:r>
    </w:p>
    <w:p w14:paraId="34947CA4"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Wychowanek przedszkola ma obowiązek przestrzegania umów społecznych obowiązujących w społeczności przedszkolnej, a zwłaszcza dotyczących:</w:t>
      </w:r>
    </w:p>
    <w:p w14:paraId="3F7E7239"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systematycznego i aktywnego uczestniczenia w zajęciach edukacyjnych i w życiu przedszkola na miarę własnych możliwości,</w:t>
      </w:r>
    </w:p>
    <w:p w14:paraId="70F0DBF5"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przestrzegania zasad kultury współżycia w odniesieniu do rówieśników, nauczycieli i innych pracowników przedszkola, </w:t>
      </w:r>
    </w:p>
    <w:p w14:paraId="63332B61"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3) odpowiedzialności za własne życie, zdrowie i higienę,</w:t>
      </w:r>
    </w:p>
    <w:p w14:paraId="3D141F4D" w14:textId="77777777" w:rsidR="00053AF7" w:rsidRPr="001A1A5B" w:rsidRDefault="00053AF7" w:rsidP="001A1A5B">
      <w:pPr>
        <w:spacing w:before="120" w:after="0" w:line="276" w:lineRule="auto"/>
        <w:ind w:left="284"/>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4) dbania o własne dobro, ład i porządek w przedszkolu.</w:t>
      </w:r>
    </w:p>
    <w:p w14:paraId="500826EF" w14:textId="3A89777B" w:rsidR="00053AF7" w:rsidRPr="0085302B" w:rsidRDefault="00053AF7" w:rsidP="001A1A5B">
      <w:pPr>
        <w:spacing w:before="120" w:after="0" w:line="276" w:lineRule="auto"/>
        <w:jc w:val="center"/>
        <w:rPr>
          <w:rFonts w:ascii="Times New Roman" w:eastAsia="Times New Roman" w:hAnsi="Times New Roman" w:cs="Times New Roman"/>
          <w:b/>
          <w:bCs/>
          <w:kern w:val="0"/>
          <w:sz w:val="24"/>
          <w:szCs w:val="24"/>
          <w:lang w:eastAsia="pl-PL"/>
          <w14:ligatures w14:val="none"/>
        </w:rPr>
      </w:pPr>
      <w:r w:rsidRPr="0085302B">
        <w:rPr>
          <w:rFonts w:ascii="Times New Roman" w:eastAsia="Times New Roman" w:hAnsi="Times New Roman" w:cs="Times New Roman"/>
          <w:b/>
          <w:bCs/>
          <w:kern w:val="0"/>
          <w:sz w:val="24"/>
          <w:szCs w:val="24"/>
          <w:lang w:eastAsia="pl-PL"/>
          <w14:ligatures w14:val="none"/>
        </w:rPr>
        <w:t>§ 2</w:t>
      </w:r>
      <w:r w:rsidR="00863BEC" w:rsidRPr="0085302B">
        <w:rPr>
          <w:rFonts w:ascii="Times New Roman" w:eastAsia="Times New Roman" w:hAnsi="Times New Roman" w:cs="Times New Roman"/>
          <w:b/>
          <w:bCs/>
          <w:kern w:val="0"/>
          <w:sz w:val="24"/>
          <w:szCs w:val="24"/>
          <w:lang w:eastAsia="pl-PL"/>
          <w14:ligatures w14:val="none"/>
        </w:rPr>
        <w:t>3</w:t>
      </w:r>
    </w:p>
    <w:p w14:paraId="63CA8D6B"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 Rada Pedagogiczna może podjąć uchwałę upoważniającą Dyrektora do skreślenia dziecka z listy przedszkolaków w n/w przypadkach:</w:t>
      </w:r>
    </w:p>
    <w:p w14:paraId="6CA01F9B"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 braku pisemnego usprawiedliwienia długotrwałej, ciągłej nieobecności dziecka w przedszkolu obejmującej co najmniej 30 dni,</w:t>
      </w:r>
    </w:p>
    <w:p w14:paraId="55E96010"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 xml:space="preserve">2) stwarzania przez dziecko sytuacji zagrażających zdrowiu i bezpieczeństwu własnemu i innych dzieci oraz braku współpracy z rodzicami, mimo zastosowania przyjętego w przedszkolu trybu postępowania. </w:t>
      </w:r>
    </w:p>
    <w:p w14:paraId="75172F3C"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 Przyjęty w przedszkolu tryb postępowania z dzieckiem często stwarzającym sytuacje zagrażające zdrowiu i bezpieczeństwu własnemu i innych dzieci:</w:t>
      </w:r>
    </w:p>
    <w:p w14:paraId="157C0071"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1) indywidualna terapia prowadzona przez nauczyciela i specjalistę z dzieckiem w formie zajęć indywidualnych i grupowych,</w:t>
      </w:r>
    </w:p>
    <w:p w14:paraId="5129BB67"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 konsultacje z rodzicami i terapia rodzinna,</w:t>
      </w:r>
    </w:p>
    <w:p w14:paraId="49073BC7"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3) konsultacje i terapia w specjalistycznych instytucjach,</w:t>
      </w:r>
    </w:p>
    <w:p w14:paraId="358D2792"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4) rozmowy z dyrektorem,</w:t>
      </w:r>
    </w:p>
    <w:p w14:paraId="0333E38F" w14:textId="7777777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3. Skreślenia dziecka z listy przyjętych wychowanków w wymienionych przypadkach dokonuje Dyrektor, stosując poniższą procedurę:</w:t>
      </w:r>
    </w:p>
    <w:p w14:paraId="78AD9E6B"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lastRenderedPageBreak/>
        <w:t>1) wysłanie do rodziców lub doręczenie pisma informującego o naruszeniu zapisów statutu za potwierdzeniem odbioru,</w:t>
      </w:r>
    </w:p>
    <w:p w14:paraId="37A354ED" w14:textId="45719549"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2) ustalenie sytuacji dziecka i rodziny, rozmowa-</w:t>
      </w:r>
      <w:r w:rsidR="00F649E0">
        <w:rPr>
          <w:rFonts w:ascii="Times New Roman" w:eastAsia="TimesNewRoman" w:hAnsi="Times New Roman" w:cs="Times New Roman"/>
          <w:bCs/>
          <w:kern w:val="0"/>
          <w:sz w:val="24"/>
          <w:szCs w:val="24"/>
          <w14:ligatures w14:val="none"/>
        </w:rPr>
        <w:t xml:space="preserve"> </w:t>
      </w:r>
      <w:r w:rsidRPr="001A1A5B">
        <w:rPr>
          <w:rFonts w:ascii="Times New Roman" w:eastAsia="TimesNewRoman" w:hAnsi="Times New Roman" w:cs="Times New Roman"/>
          <w:bCs/>
          <w:kern w:val="0"/>
          <w:sz w:val="24"/>
          <w:szCs w:val="24"/>
          <w14:ligatures w14:val="none"/>
        </w:rPr>
        <w:t>negocjacje Dyrektora, pedagoga lub psychologa z rodzicami,</w:t>
      </w:r>
    </w:p>
    <w:p w14:paraId="0FFDE1CA" w14:textId="771944FF" w:rsidR="00053AF7" w:rsidRPr="00B97B94"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 xml:space="preserve">3) zasięgnięcie w sytuacji problemowej opinii odpowiednich instytucji zewnętrznych (np. </w:t>
      </w:r>
      <w:r w:rsidR="007E61E0" w:rsidRPr="00B97B94">
        <w:rPr>
          <w:rFonts w:ascii="Times New Roman" w:eastAsia="TimesNewRoman" w:hAnsi="Times New Roman" w:cs="Times New Roman"/>
          <w:bCs/>
          <w:kern w:val="0"/>
          <w:sz w:val="24"/>
          <w:szCs w:val="24"/>
          <w14:ligatures w14:val="none"/>
        </w:rPr>
        <w:t>GOPS w Jabłonnie, PPP w Bychawie</w:t>
      </w:r>
      <w:r w:rsidR="001A1A5B" w:rsidRPr="00B97B94">
        <w:rPr>
          <w:rFonts w:ascii="Times New Roman" w:eastAsia="TimesNewRoman" w:hAnsi="Times New Roman" w:cs="Times New Roman"/>
          <w:bCs/>
          <w:kern w:val="0"/>
          <w:sz w:val="24"/>
          <w:szCs w:val="24"/>
          <w14:ligatures w14:val="none"/>
        </w:rPr>
        <w:t>)</w:t>
      </w:r>
    </w:p>
    <w:p w14:paraId="19CBC61F"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4) przedstawienie członkom Rady Pedagogicznej sytuacji nie przestrzegania zapisów statutu i powtarzających się uchybień ze strony rodziców dziecka,</w:t>
      </w:r>
    </w:p>
    <w:p w14:paraId="397C4E88"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5) podjęcie uchwały przez Radę Pedagogiczną w sprawie skreślenia z listy wychowanków,</w:t>
      </w:r>
    </w:p>
    <w:p w14:paraId="70DD84E1" w14:textId="77777777" w:rsidR="00053AF7" w:rsidRPr="001A1A5B" w:rsidRDefault="00053AF7" w:rsidP="001A1A5B">
      <w:pPr>
        <w:autoSpaceDE w:val="0"/>
        <w:autoSpaceDN w:val="0"/>
        <w:adjustRightInd w:val="0"/>
        <w:spacing w:before="120" w:after="0" w:line="276" w:lineRule="auto"/>
        <w:ind w:left="284"/>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6) rozwiązanie umowy o świadczeniu usług.</w:t>
      </w:r>
    </w:p>
    <w:p w14:paraId="3FFDBA72" w14:textId="77777777" w:rsidR="007365B6"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4. Skreślenie dziecka z listy przyjętych wychowanków następuje w drodze decyzji administracyjnej.</w:t>
      </w:r>
    </w:p>
    <w:p w14:paraId="0DA5DA75" w14:textId="4E557887" w:rsidR="00053AF7" w:rsidRPr="001A1A5B" w:rsidRDefault="00053AF7" w:rsidP="001A1A5B">
      <w:pPr>
        <w:autoSpaceDE w:val="0"/>
        <w:autoSpaceDN w:val="0"/>
        <w:adjustRightInd w:val="0"/>
        <w:spacing w:before="120" w:after="0" w:line="276" w:lineRule="auto"/>
        <w:jc w:val="both"/>
        <w:rPr>
          <w:rFonts w:ascii="Times New Roman" w:eastAsia="TimesNewRoman" w:hAnsi="Times New Roman" w:cs="Times New Roman"/>
          <w:bCs/>
          <w:kern w:val="0"/>
          <w:sz w:val="24"/>
          <w:szCs w:val="24"/>
          <w14:ligatures w14:val="none"/>
        </w:rPr>
      </w:pPr>
      <w:r w:rsidRPr="001A1A5B">
        <w:rPr>
          <w:rFonts w:ascii="Times New Roman" w:eastAsia="TimesNewRoman" w:hAnsi="Times New Roman" w:cs="Times New Roman"/>
          <w:bCs/>
          <w:kern w:val="0"/>
          <w:sz w:val="24"/>
          <w:szCs w:val="24"/>
          <w14:ligatures w14:val="none"/>
        </w:rPr>
        <w:t>5. Rodzice mają prawo odwołania się od decyzji o skreśleniu ich dziecka w ciągu 14 dni od jej otrzymania do Wójta Gminy</w:t>
      </w:r>
      <w:r w:rsidR="00F649E0">
        <w:rPr>
          <w:rFonts w:ascii="Times New Roman" w:eastAsia="TimesNewRoman" w:hAnsi="Times New Roman" w:cs="Times New Roman"/>
          <w:bCs/>
          <w:kern w:val="0"/>
          <w:sz w:val="24"/>
          <w:szCs w:val="24"/>
          <w14:ligatures w14:val="none"/>
        </w:rPr>
        <w:t xml:space="preserve"> </w:t>
      </w:r>
      <w:r w:rsidR="001A1A5B" w:rsidRPr="001A1A5B">
        <w:rPr>
          <w:rFonts w:ascii="Times New Roman" w:eastAsia="TimesNewRoman" w:hAnsi="Times New Roman" w:cs="Times New Roman"/>
          <w:bCs/>
          <w:kern w:val="0"/>
          <w:sz w:val="24"/>
          <w:szCs w:val="24"/>
          <w14:ligatures w14:val="none"/>
        </w:rPr>
        <w:t>Jabłonna.</w:t>
      </w:r>
    </w:p>
    <w:p w14:paraId="2EBA7852"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42A6B602" w14:textId="77777777" w:rsidR="00053AF7" w:rsidRPr="00DF4335"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DF4335">
        <w:rPr>
          <w:rFonts w:ascii="Times New Roman" w:eastAsia="Times New Roman" w:hAnsi="Times New Roman" w:cs="Times New Roman"/>
          <w:b/>
          <w:kern w:val="0"/>
          <w:sz w:val="24"/>
          <w:szCs w:val="24"/>
          <w:lang w:eastAsia="pl-PL"/>
          <w14:ligatures w14:val="none"/>
        </w:rPr>
        <w:t>ROZDZIAŁ VII</w:t>
      </w:r>
    </w:p>
    <w:p w14:paraId="10A14ADD" w14:textId="77777777" w:rsidR="00053AF7" w:rsidRPr="00DF4335"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DF4335">
        <w:rPr>
          <w:rFonts w:ascii="Times New Roman" w:eastAsia="Times New Roman" w:hAnsi="Times New Roman" w:cs="Times New Roman"/>
          <w:b/>
          <w:kern w:val="0"/>
          <w:sz w:val="24"/>
          <w:szCs w:val="24"/>
          <w:lang w:eastAsia="pl-PL"/>
          <w14:ligatures w14:val="none"/>
        </w:rPr>
        <w:t>POSTANOWIENIA KOŃCOWE</w:t>
      </w:r>
    </w:p>
    <w:p w14:paraId="16C1B57D" w14:textId="77777777" w:rsidR="00053AF7" w:rsidRPr="001A1A5B" w:rsidRDefault="00053AF7" w:rsidP="001A1A5B">
      <w:pPr>
        <w:spacing w:before="120" w:after="0" w:line="276" w:lineRule="auto"/>
        <w:jc w:val="center"/>
        <w:rPr>
          <w:rFonts w:ascii="Times New Roman" w:eastAsia="Times New Roman" w:hAnsi="Times New Roman" w:cs="Times New Roman"/>
          <w:bCs/>
          <w:kern w:val="0"/>
          <w:sz w:val="24"/>
          <w:szCs w:val="24"/>
          <w:lang w:eastAsia="pl-PL"/>
          <w14:ligatures w14:val="none"/>
        </w:rPr>
      </w:pPr>
    </w:p>
    <w:p w14:paraId="205C2E8A" w14:textId="5AB4E400" w:rsidR="00053AF7" w:rsidRPr="00DF4335"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DF4335">
        <w:rPr>
          <w:rFonts w:ascii="Times New Roman" w:eastAsia="Times New Roman" w:hAnsi="Times New Roman" w:cs="Times New Roman"/>
          <w:b/>
          <w:kern w:val="0"/>
          <w:sz w:val="24"/>
          <w:szCs w:val="24"/>
          <w:lang w:eastAsia="pl-PL"/>
          <w14:ligatures w14:val="none"/>
        </w:rPr>
        <w:t>§ 2</w:t>
      </w:r>
      <w:r w:rsidR="00DF4335" w:rsidRPr="00DF4335">
        <w:rPr>
          <w:rFonts w:ascii="Times New Roman" w:eastAsia="Times New Roman" w:hAnsi="Times New Roman" w:cs="Times New Roman"/>
          <w:b/>
          <w:kern w:val="0"/>
          <w:sz w:val="24"/>
          <w:szCs w:val="24"/>
          <w:lang w:eastAsia="pl-PL"/>
          <w14:ligatures w14:val="none"/>
        </w:rPr>
        <w:t>4</w:t>
      </w:r>
    </w:p>
    <w:p w14:paraId="0B722B78" w14:textId="77777777" w:rsidR="00053AF7" w:rsidRPr="001A1A5B"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Przedszkole prowadzi i przechowuje dokumentację zgodnie z odrębnymi przepisami.</w:t>
      </w:r>
    </w:p>
    <w:p w14:paraId="35FA4B13" w14:textId="3B5135C6" w:rsidR="00053AF7" w:rsidRPr="00DF4335" w:rsidRDefault="00053AF7" w:rsidP="001A1A5B">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2. Przedszkole prowadzi własną planowaną gospodarkę finansową i materiałową, za którą </w:t>
      </w:r>
      <w:r w:rsidRPr="00DF4335">
        <w:rPr>
          <w:rFonts w:ascii="Times New Roman" w:eastAsia="Times New Roman" w:hAnsi="Times New Roman" w:cs="Times New Roman"/>
          <w:bCs/>
          <w:kern w:val="0"/>
          <w:sz w:val="24"/>
          <w:szCs w:val="24"/>
          <w:lang w:eastAsia="pl-PL"/>
          <w14:ligatures w14:val="none"/>
        </w:rPr>
        <w:t>odpowiedzialny jest dyrektor</w:t>
      </w:r>
      <w:r w:rsidR="00DF4335">
        <w:rPr>
          <w:rFonts w:ascii="Times New Roman" w:eastAsia="Times New Roman" w:hAnsi="Times New Roman" w:cs="Times New Roman"/>
          <w:bCs/>
          <w:kern w:val="0"/>
          <w:sz w:val="24"/>
          <w:szCs w:val="24"/>
          <w:lang w:eastAsia="pl-PL"/>
          <w14:ligatures w14:val="none"/>
        </w:rPr>
        <w:t>.</w:t>
      </w:r>
      <w:r w:rsidRPr="00DF4335">
        <w:rPr>
          <w:rFonts w:ascii="Times New Roman" w:eastAsia="Times New Roman" w:hAnsi="Times New Roman" w:cs="Times New Roman"/>
          <w:bCs/>
          <w:kern w:val="0"/>
          <w:sz w:val="24"/>
          <w:szCs w:val="24"/>
          <w:lang w:eastAsia="pl-PL"/>
          <w14:ligatures w14:val="none"/>
        </w:rPr>
        <w:t xml:space="preserve"> </w:t>
      </w:r>
    </w:p>
    <w:p w14:paraId="5E1EDF62" w14:textId="77777777" w:rsidR="00053AF7" w:rsidRPr="001A1A5B" w:rsidRDefault="00053AF7" w:rsidP="001A1A5B">
      <w:pPr>
        <w:spacing w:before="120" w:after="0" w:line="276" w:lineRule="auto"/>
        <w:jc w:val="center"/>
        <w:rPr>
          <w:rFonts w:ascii="Times New Roman" w:eastAsia="Times New Roman" w:hAnsi="Times New Roman" w:cs="Times New Roman"/>
          <w:bCs/>
          <w:color w:val="FF0000"/>
          <w:kern w:val="0"/>
          <w:sz w:val="24"/>
          <w:szCs w:val="24"/>
          <w:lang w:eastAsia="pl-PL"/>
          <w14:ligatures w14:val="none"/>
        </w:rPr>
      </w:pPr>
    </w:p>
    <w:p w14:paraId="616C9761" w14:textId="58F99F5C" w:rsidR="00053AF7" w:rsidRPr="00DF4335" w:rsidRDefault="00053AF7" w:rsidP="001A1A5B">
      <w:pPr>
        <w:spacing w:before="120" w:after="0" w:line="276" w:lineRule="auto"/>
        <w:jc w:val="center"/>
        <w:rPr>
          <w:rFonts w:ascii="Times New Roman" w:eastAsia="Times New Roman" w:hAnsi="Times New Roman" w:cs="Times New Roman"/>
          <w:b/>
          <w:kern w:val="0"/>
          <w:sz w:val="24"/>
          <w:szCs w:val="24"/>
          <w:lang w:eastAsia="pl-PL"/>
          <w14:ligatures w14:val="none"/>
        </w:rPr>
      </w:pPr>
      <w:r w:rsidRPr="00DF4335">
        <w:rPr>
          <w:rFonts w:ascii="Times New Roman" w:eastAsia="Times New Roman" w:hAnsi="Times New Roman" w:cs="Times New Roman"/>
          <w:b/>
          <w:kern w:val="0"/>
          <w:sz w:val="24"/>
          <w:szCs w:val="24"/>
          <w:lang w:eastAsia="pl-PL"/>
          <w14:ligatures w14:val="none"/>
        </w:rPr>
        <w:t>§ 2</w:t>
      </w:r>
      <w:r w:rsidR="00DF4335" w:rsidRPr="00DF4335">
        <w:rPr>
          <w:rFonts w:ascii="Times New Roman" w:eastAsia="Times New Roman" w:hAnsi="Times New Roman" w:cs="Times New Roman"/>
          <w:b/>
          <w:kern w:val="0"/>
          <w:sz w:val="24"/>
          <w:szCs w:val="24"/>
          <w:lang w:eastAsia="pl-PL"/>
          <w14:ligatures w14:val="none"/>
        </w:rPr>
        <w:t>5</w:t>
      </w:r>
    </w:p>
    <w:p w14:paraId="65E87A35" w14:textId="77777777" w:rsidR="00053AF7" w:rsidRPr="001A1A5B" w:rsidRDefault="00053AF7" w:rsidP="001A1A5B">
      <w:pPr>
        <w:spacing w:before="120" w:after="0" w:line="276" w:lineRule="auto"/>
        <w:jc w:val="center"/>
        <w:rPr>
          <w:rFonts w:ascii="Times New Roman" w:eastAsia="Times New Roman" w:hAnsi="Times New Roman" w:cs="Times New Roman"/>
          <w:bCs/>
          <w:color w:val="00B050"/>
          <w:kern w:val="0"/>
          <w:sz w:val="24"/>
          <w:szCs w:val="24"/>
          <w:lang w:eastAsia="pl-PL"/>
          <w14:ligatures w14:val="none"/>
        </w:rPr>
      </w:pPr>
    </w:p>
    <w:p w14:paraId="10CD011F" w14:textId="77777777" w:rsidR="007365B6" w:rsidRDefault="00053AF7" w:rsidP="007365B6">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1. Statut przedszkola lub jego nowelizację uchwala się na posiedzeniu Rady Pedagogicznej, odczytując zebranym pełny jego tekst. Członkowie Rady Pedagogicznej mają prawo wnoszenia poprawek do proponowanego tekstu statutu. Rada Pedagogiczna głosuje nad nowelizacją statutu lub uchwala nowy statut.</w:t>
      </w:r>
    </w:p>
    <w:p w14:paraId="09A51886" w14:textId="2F48A41F" w:rsidR="007365B6" w:rsidRDefault="00053AF7" w:rsidP="007365B6">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2. Nowelizacja statutu obliguje Dyrektora przedszkola do opracowania tekstu jednolitego statutu.</w:t>
      </w:r>
    </w:p>
    <w:p w14:paraId="403A5611" w14:textId="185ED885" w:rsidR="00053AF7" w:rsidRPr="001A1A5B" w:rsidRDefault="00053AF7" w:rsidP="007365B6">
      <w:pPr>
        <w:spacing w:before="120" w:after="0" w:line="276" w:lineRule="auto"/>
        <w:contextualSpacing/>
        <w:jc w:val="both"/>
        <w:rPr>
          <w:rFonts w:ascii="Times New Roman" w:eastAsia="Times New Roman" w:hAnsi="Times New Roman" w:cs="Times New Roman"/>
          <w:bCs/>
          <w:kern w:val="0"/>
          <w:sz w:val="24"/>
          <w:szCs w:val="24"/>
          <w:lang w:eastAsia="pl-PL"/>
          <w14:ligatures w14:val="none"/>
        </w:rPr>
      </w:pPr>
      <w:r w:rsidRPr="001A1A5B">
        <w:rPr>
          <w:rFonts w:ascii="Times New Roman" w:eastAsia="Times New Roman" w:hAnsi="Times New Roman" w:cs="Times New Roman"/>
          <w:bCs/>
          <w:kern w:val="0"/>
          <w:sz w:val="24"/>
          <w:szCs w:val="24"/>
          <w:lang w:eastAsia="pl-PL"/>
          <w14:ligatures w14:val="none"/>
        </w:rPr>
        <w:t xml:space="preserve">3. Z treścią Statutu przedszkola można zapoznać się w sekretariacie oraz na stronie internetowej przedszkola. </w:t>
      </w:r>
    </w:p>
    <w:p w14:paraId="66F1635D" w14:textId="77777777" w:rsidR="00FC4E0F" w:rsidRPr="001A1A5B" w:rsidRDefault="00FC4E0F" w:rsidP="001A1A5B">
      <w:pPr>
        <w:spacing w:line="276" w:lineRule="auto"/>
        <w:rPr>
          <w:rFonts w:ascii="Times New Roman" w:hAnsi="Times New Roman" w:cs="Times New Roman"/>
          <w:sz w:val="24"/>
          <w:szCs w:val="24"/>
        </w:rPr>
      </w:pPr>
    </w:p>
    <w:sectPr w:rsidR="00FC4E0F" w:rsidRPr="001A1A5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74768" w14:textId="77777777" w:rsidR="003D5B8B" w:rsidRDefault="003D5B8B" w:rsidP="005B5A56">
      <w:pPr>
        <w:spacing w:after="0" w:line="240" w:lineRule="auto"/>
      </w:pPr>
      <w:r>
        <w:separator/>
      </w:r>
    </w:p>
  </w:endnote>
  <w:endnote w:type="continuationSeparator" w:id="0">
    <w:p w14:paraId="64F8DAC7" w14:textId="77777777" w:rsidR="003D5B8B" w:rsidRDefault="003D5B8B" w:rsidP="005B5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ptos">
    <w:altName w:val="Arial"/>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charset w:val="EE"/>
    <w:family w:val="auto"/>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636941"/>
      <w:docPartObj>
        <w:docPartGallery w:val="Page Numbers (Bottom of Page)"/>
        <w:docPartUnique/>
      </w:docPartObj>
    </w:sdtPr>
    <w:sdtEndPr/>
    <w:sdtContent>
      <w:p w14:paraId="59CC13D5" w14:textId="412A8EF7" w:rsidR="003D5B8B" w:rsidRDefault="003D5B8B">
        <w:pPr>
          <w:pStyle w:val="Stopka"/>
          <w:jc w:val="right"/>
        </w:pPr>
        <w:r>
          <w:fldChar w:fldCharType="begin"/>
        </w:r>
        <w:r>
          <w:instrText>PAGE   \* MERGEFORMAT</w:instrText>
        </w:r>
        <w:r>
          <w:fldChar w:fldCharType="separate"/>
        </w:r>
        <w:r w:rsidR="0090400C">
          <w:rPr>
            <w:noProof/>
          </w:rPr>
          <w:t>21</w:t>
        </w:r>
        <w:r>
          <w:fldChar w:fldCharType="end"/>
        </w:r>
      </w:p>
    </w:sdtContent>
  </w:sdt>
  <w:p w14:paraId="5D3B9495" w14:textId="77777777" w:rsidR="003D5B8B" w:rsidRDefault="003D5B8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D1C5A" w14:textId="77777777" w:rsidR="003D5B8B" w:rsidRDefault="003D5B8B" w:rsidP="005B5A56">
      <w:pPr>
        <w:spacing w:after="0" w:line="240" w:lineRule="auto"/>
      </w:pPr>
      <w:r>
        <w:separator/>
      </w:r>
    </w:p>
  </w:footnote>
  <w:footnote w:type="continuationSeparator" w:id="0">
    <w:p w14:paraId="25085A7C" w14:textId="77777777" w:rsidR="003D5B8B" w:rsidRDefault="003D5B8B" w:rsidP="005B5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A208B8"/>
    <w:multiLevelType w:val="hybridMultilevel"/>
    <w:tmpl w:val="275EC0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71D"/>
    <w:rsid w:val="00053AF7"/>
    <w:rsid w:val="00054337"/>
    <w:rsid w:val="00055A4E"/>
    <w:rsid w:val="000E299E"/>
    <w:rsid w:val="000F071D"/>
    <w:rsid w:val="0010647B"/>
    <w:rsid w:val="001678A3"/>
    <w:rsid w:val="0017632F"/>
    <w:rsid w:val="00187824"/>
    <w:rsid w:val="001A1A5B"/>
    <w:rsid w:val="00222C5E"/>
    <w:rsid w:val="00227098"/>
    <w:rsid w:val="0023269C"/>
    <w:rsid w:val="002807F7"/>
    <w:rsid w:val="0030690D"/>
    <w:rsid w:val="00360AB0"/>
    <w:rsid w:val="003678D0"/>
    <w:rsid w:val="00373073"/>
    <w:rsid w:val="003C2C57"/>
    <w:rsid w:val="003C43BC"/>
    <w:rsid w:val="003D5B8B"/>
    <w:rsid w:val="003E53C6"/>
    <w:rsid w:val="004352C3"/>
    <w:rsid w:val="004423B8"/>
    <w:rsid w:val="00462A24"/>
    <w:rsid w:val="004848A8"/>
    <w:rsid w:val="004A2EEF"/>
    <w:rsid w:val="00530102"/>
    <w:rsid w:val="00556CE6"/>
    <w:rsid w:val="005B5A56"/>
    <w:rsid w:val="005D4797"/>
    <w:rsid w:val="00633ED5"/>
    <w:rsid w:val="006A6100"/>
    <w:rsid w:val="007365B6"/>
    <w:rsid w:val="007D4E44"/>
    <w:rsid w:val="007E61E0"/>
    <w:rsid w:val="007F547C"/>
    <w:rsid w:val="008116C5"/>
    <w:rsid w:val="00815154"/>
    <w:rsid w:val="0085302B"/>
    <w:rsid w:val="0085398D"/>
    <w:rsid w:val="00863BEC"/>
    <w:rsid w:val="008A0486"/>
    <w:rsid w:val="008B3400"/>
    <w:rsid w:val="008B5B0F"/>
    <w:rsid w:val="008B6278"/>
    <w:rsid w:val="0090400C"/>
    <w:rsid w:val="00930CE4"/>
    <w:rsid w:val="00945F6B"/>
    <w:rsid w:val="009E1D41"/>
    <w:rsid w:val="00A37FB8"/>
    <w:rsid w:val="00A46547"/>
    <w:rsid w:val="00A7025D"/>
    <w:rsid w:val="00B27A01"/>
    <w:rsid w:val="00B43852"/>
    <w:rsid w:val="00B54531"/>
    <w:rsid w:val="00B62DBB"/>
    <w:rsid w:val="00B97B94"/>
    <w:rsid w:val="00BE6BB1"/>
    <w:rsid w:val="00C30F9E"/>
    <w:rsid w:val="00C7568D"/>
    <w:rsid w:val="00D3791F"/>
    <w:rsid w:val="00D65989"/>
    <w:rsid w:val="00DC6F29"/>
    <w:rsid w:val="00DF4335"/>
    <w:rsid w:val="00E0597C"/>
    <w:rsid w:val="00EA0369"/>
    <w:rsid w:val="00EA7D22"/>
    <w:rsid w:val="00F3273C"/>
    <w:rsid w:val="00F649E0"/>
    <w:rsid w:val="00F779B8"/>
    <w:rsid w:val="00FC4E0F"/>
    <w:rsid w:val="00FE3D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C15E"/>
  <w15:chartTrackingRefBased/>
  <w15:docId w15:val="{2EE7F52D-E744-4084-945D-7C5D5496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B5A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5A56"/>
  </w:style>
  <w:style w:type="paragraph" w:styleId="Stopka">
    <w:name w:val="footer"/>
    <w:basedOn w:val="Normalny"/>
    <w:link w:val="StopkaZnak"/>
    <w:uiPriority w:val="99"/>
    <w:unhideWhenUsed/>
    <w:rsid w:val="005B5A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5A56"/>
  </w:style>
  <w:style w:type="paragraph" w:styleId="Akapitzlist">
    <w:name w:val="List Paragraph"/>
    <w:basedOn w:val="Normalny"/>
    <w:uiPriority w:val="34"/>
    <w:qFormat/>
    <w:rsid w:val="00222C5E"/>
    <w:pPr>
      <w:ind w:left="720"/>
      <w:contextualSpacing/>
    </w:pPr>
  </w:style>
  <w:style w:type="paragraph" w:styleId="Tekstdymka">
    <w:name w:val="Balloon Text"/>
    <w:basedOn w:val="Normalny"/>
    <w:link w:val="TekstdymkaZnak"/>
    <w:uiPriority w:val="99"/>
    <w:semiHidden/>
    <w:unhideWhenUsed/>
    <w:rsid w:val="002326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26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3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7489</Words>
  <Characters>44937</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ostrowska</dc:creator>
  <cp:keywords/>
  <dc:description/>
  <cp:lastModifiedBy>Admin</cp:lastModifiedBy>
  <cp:revision>4</cp:revision>
  <cp:lastPrinted>2025-01-14T14:11:00Z</cp:lastPrinted>
  <dcterms:created xsi:type="dcterms:W3CDTF">2025-01-16T08:00:00Z</dcterms:created>
  <dcterms:modified xsi:type="dcterms:W3CDTF">2025-03-17T10:25:00Z</dcterms:modified>
</cp:coreProperties>
</file>